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D4" w:rsidRDefault="005634D4" w:rsidP="00563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5634D4" w:rsidRDefault="005634D4" w:rsidP="005634D4">
      <w:pPr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5634D4" w:rsidRDefault="005634D4" w:rsidP="0056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Dzień Dziecka</w:t>
      </w:r>
    </w:p>
    <w:p w:rsidR="005634D4" w:rsidRDefault="005634D4" w:rsidP="0056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W co się pobawimy?</w:t>
      </w:r>
    </w:p>
    <w:p w:rsidR="005634D4" w:rsidRDefault="005634D4" w:rsidP="00563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5634D4" w:rsidRDefault="005634D4" w:rsidP="005634D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05.06.2020r.</w:t>
      </w:r>
    </w:p>
    <w:p w:rsidR="005634D4" w:rsidRDefault="005634D4" w:rsidP="005634D4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4D4" w:rsidRDefault="005634D4" w:rsidP="0056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5634D4" w:rsidRDefault="005634D4" w:rsidP="005634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4D4" w:rsidRDefault="005634D4" w:rsidP="00563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A96C96" w:rsidRDefault="00A96C96" w:rsidP="00563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koordynacji wzrokowo-ruchowej,</w:t>
      </w:r>
    </w:p>
    <w:p w:rsidR="00A96C96" w:rsidRDefault="00A96C96" w:rsidP="00563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słuchania i wydawania poleceń,</w:t>
      </w:r>
    </w:p>
    <w:p w:rsidR="005634D4" w:rsidRDefault="005634D4" w:rsidP="005634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dłuższe wypowiedzi.</w:t>
      </w:r>
    </w:p>
    <w:p w:rsidR="005634D4" w:rsidRDefault="005634D4" w:rsidP="00563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5634D4" w:rsidRDefault="005634D4" w:rsidP="00563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5634D4" w:rsidRDefault="005634D4" w:rsidP="005634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A96C96" w:rsidRDefault="00A96C96" w:rsidP="005634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 i akceptuje zasady podczas gry w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planszówkę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6C96" w:rsidRDefault="00A96C96" w:rsidP="005634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dłuższe wypowiedzi,</w:t>
      </w:r>
    </w:p>
    <w:p w:rsidR="00A96C96" w:rsidRDefault="00A96C96" w:rsidP="005634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Cierpliwie </w:t>
      </w:r>
      <w:r w:rsidR="007A0478">
        <w:rPr>
          <w:rFonts w:ascii="Times New Roman" w:hAnsi="Times New Roman" w:cs="Times New Roman"/>
          <w:sz w:val="24"/>
          <w:szCs w:val="24"/>
        </w:rPr>
        <w:t>czeka na swoją kolej</w:t>
      </w:r>
      <w:r>
        <w:rPr>
          <w:rFonts w:ascii="Times New Roman" w:hAnsi="Times New Roman" w:cs="Times New Roman"/>
          <w:sz w:val="24"/>
          <w:szCs w:val="24"/>
        </w:rPr>
        <w:t xml:space="preserve"> podczas zabawy,</w:t>
      </w:r>
    </w:p>
    <w:p w:rsidR="005634D4" w:rsidRDefault="005634D4" w:rsidP="005634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 głos w odpowiednim momencie.</w:t>
      </w:r>
    </w:p>
    <w:p w:rsidR="005634D4" w:rsidRDefault="005634D4" w:rsidP="005634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5634D4" w:rsidRDefault="005634D4" w:rsidP="005634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5634D4" w:rsidRDefault="005634D4" w:rsidP="005634D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4D4" w:rsidRDefault="00A96C96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kartka, kredki, flamastry, kostka do gry, ,,rytmiczna rozgrzewka w podskokach’’, wiersz pt: ,,Nauka cierpliwości’’, KP2.42.</w:t>
      </w:r>
    </w:p>
    <w:p w:rsidR="00A96C96" w:rsidRDefault="00A96C96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C96" w:rsidRDefault="00A96C96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6C96" w:rsidRDefault="00A96C96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0478" w:rsidRDefault="007A0478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0478" w:rsidRDefault="007A0478" w:rsidP="005634D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5634D4" w:rsidRDefault="005634D4" w:rsidP="005634D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4D4" w:rsidRDefault="005634D4" w:rsidP="005634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,,Rytmiczna rozgrzewka w podskokach’’ – lekcja 4</w:t>
      </w:r>
    </w:p>
    <w:p w:rsidR="005634D4" w:rsidRDefault="005634D4" w:rsidP="005634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https://www.youtube.com/watch?v=bzboHM5GUzg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4D4" w:rsidRDefault="005634D4" w:rsidP="005634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688B" w:rsidRDefault="0017688B" w:rsidP="0017688B">
      <w:pPr>
        <w:pStyle w:val="NormalnyWeb"/>
        <w:numPr>
          <w:ilvl w:val="0"/>
          <w:numId w:val="4"/>
        </w:numPr>
      </w:pPr>
      <w:r>
        <w:rPr>
          <w:rStyle w:val="Pogrubienie"/>
        </w:rPr>
        <w:t>Zajęcia o emocjach – cierpliwość, czekanie na swoją kolej podczas zabaw z innymi dziećmi.</w:t>
      </w:r>
    </w:p>
    <w:p w:rsidR="0017688B" w:rsidRDefault="0017688B" w:rsidP="0017688B">
      <w:pPr>
        <w:pStyle w:val="NormalnyWeb"/>
      </w:pPr>
      <w:r>
        <w:rPr>
          <w:rStyle w:val="Uwydatnienie"/>
        </w:rPr>
        <w:t xml:space="preserve">Nauka cierpliwości </w:t>
      </w:r>
      <w:r>
        <w:t>– słuchanie wierszyka i rozmowa na jego temat.</w:t>
      </w:r>
    </w:p>
    <w:p w:rsidR="0017688B" w:rsidRDefault="0017688B" w:rsidP="0017688B">
      <w:pPr>
        <w:pStyle w:val="NormalnyWeb"/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 xml:space="preserve">Nauka cierpliwości </w:t>
      </w:r>
    </w:p>
    <w:p w:rsidR="0017688B" w:rsidRPr="0017688B" w:rsidRDefault="0017688B" w:rsidP="0017688B">
      <w:pPr>
        <w:pStyle w:val="NormalnyWeb"/>
        <w:jc w:val="center"/>
        <w:rPr>
          <w:sz w:val="22"/>
          <w:szCs w:val="22"/>
        </w:rPr>
      </w:pPr>
      <w:r w:rsidRPr="0017688B">
        <w:rPr>
          <w:sz w:val="22"/>
          <w:szCs w:val="22"/>
        </w:rPr>
        <w:t>Dominika Niemiec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 xml:space="preserve">Gramy w </w:t>
      </w:r>
      <w:proofErr w:type="spellStart"/>
      <w:r>
        <w:t>planszówkę</w:t>
      </w:r>
      <w:proofErr w:type="spellEnd"/>
      <w:r>
        <w:t>.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przesuwam pionek, raz i dwa.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Najpierw rzuć kostką ty,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potem znów rzucę ja.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Ty będziesz pierwsza mamo,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następnie się zamienimy,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a jeszcze chwilkę później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w coś innego się zabawimy.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Może weźmiemy kredę?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Będę rysować motyle.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Wezmę niebieską i żółtą,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ale dam ci ją za chwilę.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Bo przebywając w grupie,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to bardzo ważna sprawa,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trzeba być cierpliwym i się dzielić</w:t>
      </w:r>
    </w:p>
    <w:p w:rsidR="0017688B" w:rsidRDefault="0017688B" w:rsidP="0017688B">
      <w:pPr>
        <w:pStyle w:val="NormalnyWeb"/>
        <w:spacing w:before="0" w:beforeAutospacing="0" w:after="0" w:afterAutospacing="0" w:line="360" w:lineRule="auto"/>
        <w:jc w:val="center"/>
      </w:pPr>
      <w:r>
        <w:t>– to nauka, nie tylko zabawa.</w:t>
      </w:r>
    </w:p>
    <w:p w:rsidR="0017688B" w:rsidRDefault="0017688B" w:rsidP="00A96C96">
      <w:pPr>
        <w:pStyle w:val="NormalnyWeb"/>
        <w:spacing w:before="0" w:beforeAutospacing="0" w:after="0" w:afterAutospacing="0"/>
        <w:jc w:val="both"/>
        <w:rPr>
          <w:rStyle w:val="Uwydatnienie"/>
        </w:rPr>
      </w:pPr>
      <w:r>
        <w:t xml:space="preserve">Rodzic rozmawia z dzieckiem na temat wiersza: </w:t>
      </w:r>
      <w:r>
        <w:rPr>
          <w:rStyle w:val="Uwydatnienie"/>
        </w:rPr>
        <w:t xml:space="preserve">W co miały zamiar bawić się dzieci? Jakim trzeba być, gdy bawimy się z innymi? Czy wy jesteście cierpliwi? Czy podczas zabawy potraficie dzielić się zabawkami z innymi dziećmi? Czy trudno jest poczekać na swoją kolej w zabawie? </w:t>
      </w:r>
    </w:p>
    <w:p w:rsidR="0017688B" w:rsidRDefault="0017688B" w:rsidP="00A96C96">
      <w:pPr>
        <w:pStyle w:val="NormalnyWeb"/>
        <w:spacing w:before="0" w:beforeAutospacing="0" w:after="0" w:afterAutospacing="0"/>
        <w:jc w:val="both"/>
        <w:rPr>
          <w:rStyle w:val="Uwydatnienie"/>
        </w:rPr>
      </w:pPr>
    </w:p>
    <w:p w:rsidR="0017688B" w:rsidRPr="0017688B" w:rsidRDefault="0017688B" w:rsidP="00A96C9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17688B">
        <w:rPr>
          <w:b/>
          <w:bCs/>
        </w:rPr>
        <w:t>„Letnie zabawy”</w:t>
      </w:r>
      <w:r w:rsidRPr="0017688B">
        <w:t xml:space="preserve"> – tworzenie gry planszowej.</w:t>
      </w:r>
    </w:p>
    <w:p w:rsidR="0017688B" w:rsidRPr="0017688B" w:rsidRDefault="0017688B" w:rsidP="00A9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proponuje dziecku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stworzenie gry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lanszowej. 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ruje pracą dziecka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wyznaczając 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dania. Na kartce dziecko rysuje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mazakami okrągłe pola, jedno za drugim, tworząc 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długiego węż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kół. Pierwsze koło oznacza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, naklejając na nim napis START, ostatnie pole – nakl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ejając napis META. Pytamy dziecka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można bawić się latem na dwor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ze? Zapisujemy wypowiedzi dziecka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hasłowo na małych kolo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>rowych kółkach z papieru, dziecko ilustruje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hasła, wykonując do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nich rysunki. (np. jeśli dziecko poda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zdanie: </w:t>
      </w:r>
      <w:r w:rsidRPr="001768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Można bawić się w piaskownicy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oznaczenie na kółku będzie się składało z napisu </w:t>
      </w:r>
      <w:r w:rsidRPr="001768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piaskownica 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odpowiednie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rysunku).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Niektóre pola na planszy dziecko zamalowuje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 same kolory, co kolor kółek.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prosi również, by dziecko wybrało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>rzy pola na planszy i narysowało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nich słońce oraz trzy pola, w których nam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>aluje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deszcz. Od pola ze słońcem prowadzimy strzałkę do pola usytuowanego trzy o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>czka dalej. Przy strzałce dziecko rysuje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latawiec. Od pola z deszczem rysujemy strzałkę do pola usytuowanego trzy oczka </w:t>
      </w:r>
      <w:r w:rsid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>bliżej. Przy tej strzałce dziecko rysuje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parasol. Ustalamy wspólnie z dziećmi zasady gry, zapisując je na kartce:</w:t>
      </w:r>
    </w:p>
    <w:p w:rsidR="0017688B" w:rsidRPr="0017688B" w:rsidRDefault="0017688B" w:rsidP="00A96C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w grę może grać nieograniczona liczba osób;</w:t>
      </w:r>
    </w:p>
    <w:p w:rsidR="0017688B" w:rsidRPr="0017688B" w:rsidRDefault="0017688B" w:rsidP="00A96C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gracz musi mieć swój pionek;</w:t>
      </w:r>
    </w:p>
    <w:p w:rsidR="0017688B" w:rsidRPr="0017688B" w:rsidRDefault="0017688B" w:rsidP="00A96C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grę rozpoczyna się od pola z napisem START;</w:t>
      </w:r>
    </w:p>
    <w:p w:rsidR="0017688B" w:rsidRPr="0017688B" w:rsidRDefault="0017688B" w:rsidP="00A96C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wygrywa ta osoba, która pierwsza dotrze na pole z napisem META;</w:t>
      </w:r>
    </w:p>
    <w:p w:rsidR="0017688B" w:rsidRPr="0017688B" w:rsidRDefault="0017688B" w:rsidP="00A96C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gry używa się tradycyjnej kostki, można się przesunąć o tyle oczek ile wypadnie na kostce;</w:t>
      </w:r>
    </w:p>
    <w:p w:rsidR="0017688B" w:rsidRPr="0017688B" w:rsidRDefault="0017688B" w:rsidP="00A96C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trafiając na kolorowe pole, należy odnaleźć koło o takim samym kolorze jak pole, następnie odczytać napis/symbol mówiący o tym, jak można się bawić latem, i pokazać tę czynność; właściwe wykonanie zadania pozwala przesunąć się o jedno pole do przodu;</w:t>
      </w:r>
    </w:p>
    <w:p w:rsidR="0017688B" w:rsidRPr="0017688B" w:rsidRDefault="0017688B" w:rsidP="00A96C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pole ze słońcem oznacza możliwość przesunięcia się o jedno pole do przodu zgod</w:t>
      </w: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 ze strzałką – </w:t>
      </w:r>
      <w:r w:rsidRPr="001768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 piękna pogoda, puszczałeś latawiec i, łapiąc jego koniec, pofrunąłeś do przodu. Gratulacje! </w:t>
      </w:r>
    </w:p>
    <w:p w:rsidR="0017688B" w:rsidRPr="0017688B" w:rsidRDefault="0017688B" w:rsidP="00A96C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wejście na pole z deszczem oznacza konieczność cofnięcia się na wcześniejsze pole zgodnie ze strzałką – </w:t>
      </w:r>
      <w:r w:rsidRPr="001768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Pada deszcz, nadeszła letnia burza, a ty nie masz parasola. Musisz po niego wrócić, cofnąć się o trzy pola do tyłu. Nie martw się, kiedyś wyjdzie słońce.</w:t>
      </w:r>
    </w:p>
    <w:p w:rsidR="0017688B" w:rsidRPr="0017688B" w:rsidRDefault="0017688B" w:rsidP="00A9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88B" w:rsidRPr="001F2E47" w:rsidRDefault="0017688B" w:rsidP="00A96C9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„Gramy we własną grę”</w:t>
      </w:r>
      <w:r w:rsidR="001F2E47" w:rsidRP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gra w stworzoną przez dziecko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grę planszową.</w:t>
      </w:r>
    </w:p>
    <w:p w:rsidR="0017688B" w:rsidRPr="0017688B" w:rsidRDefault="001F2E47" w:rsidP="00A96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szuka małych przedmiotów. Będą to pionki. Następnie gra z rodzeństwem bądź r</w:t>
      </w:r>
      <w:r w:rsidR="0017688B"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17688B"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stworzoną przez 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 grę. Zwracamy uwagę dziecku</w:t>
      </w:r>
      <w:r w:rsidR="0017688B"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 cierpliwie czekało</w:t>
      </w:r>
      <w:r w:rsidR="0017688B"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swoją kolej w grze i pamiętało</w:t>
      </w:r>
      <w:r w:rsidR="0017688B" w:rsidRPr="001768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kto po kolei rzuca kostką.</w:t>
      </w:r>
    </w:p>
    <w:p w:rsidR="0017688B" w:rsidRPr="001F2E47" w:rsidRDefault="0017688B" w:rsidP="00A96C9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„Klocki” 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praca z </w:t>
      </w:r>
      <w:r w:rsidRPr="001F2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Kartą Pracy cz2. nr42</w:t>
      </w:r>
      <w:r w:rsidRPr="001F2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5089" w:rsidRDefault="005C5089" w:rsidP="00A96C96">
      <w:pPr>
        <w:pStyle w:val="Akapitzlist"/>
        <w:jc w:val="both"/>
      </w:pPr>
    </w:p>
    <w:p w:rsidR="00A96C96" w:rsidRPr="00A96C96" w:rsidRDefault="00A96C96" w:rsidP="00A96C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96">
        <w:rPr>
          <w:rStyle w:val="Pogrubienie"/>
          <w:rFonts w:ascii="Times New Roman" w:hAnsi="Times New Roman" w:cs="Times New Roman"/>
          <w:sz w:val="24"/>
          <w:szCs w:val="24"/>
        </w:rPr>
        <w:t>Kształty chmur</w:t>
      </w:r>
      <w:r w:rsidRPr="00A96C96">
        <w:rPr>
          <w:rFonts w:ascii="Times New Roman" w:hAnsi="Times New Roman" w:cs="Times New Roman"/>
          <w:sz w:val="24"/>
          <w:szCs w:val="24"/>
        </w:rPr>
        <w:t xml:space="preserve"> –dziecko wypatruje i pokazuje, jakie kształty mają chmury. Zabawa nie tylko na dwór, ale też np. na podróż samochodem.</w:t>
      </w:r>
    </w:p>
    <w:sectPr w:rsidR="00A96C96" w:rsidRPr="00A96C96" w:rsidSect="005C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45E"/>
    <w:multiLevelType w:val="multilevel"/>
    <w:tmpl w:val="6FE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526AF"/>
    <w:multiLevelType w:val="multilevel"/>
    <w:tmpl w:val="A326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1609C"/>
    <w:multiLevelType w:val="hybridMultilevel"/>
    <w:tmpl w:val="02E20F68"/>
    <w:lvl w:ilvl="0" w:tplc="7C6E2D0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A77A8"/>
    <w:multiLevelType w:val="multilevel"/>
    <w:tmpl w:val="5172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4D4"/>
    <w:rsid w:val="0017688B"/>
    <w:rsid w:val="001F2E47"/>
    <w:rsid w:val="005634D4"/>
    <w:rsid w:val="005C5089"/>
    <w:rsid w:val="007A0478"/>
    <w:rsid w:val="00A9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4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4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688B"/>
    <w:rPr>
      <w:b/>
      <w:bCs/>
    </w:rPr>
  </w:style>
  <w:style w:type="character" w:styleId="Uwydatnienie">
    <w:name w:val="Emphasis"/>
    <w:basedOn w:val="Domylnaczcionkaakapitu"/>
    <w:uiPriority w:val="20"/>
    <w:qFormat/>
    <w:rsid w:val="001768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zboHM5GU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2020-05-30T19:46:00Z</dcterms:created>
  <dcterms:modified xsi:type="dcterms:W3CDTF">2020-05-31T19:17:00Z</dcterms:modified>
</cp:coreProperties>
</file>