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E20" w:rsidRDefault="00200AF4" w:rsidP="00200AF4">
      <w:pPr>
        <w:pStyle w:val="Legenda"/>
      </w:pPr>
      <w:r>
        <w:rPr>
          <w:noProof/>
          <w:lang w:eastAsia="pl-PL" w:bidi="ar-SA"/>
        </w:rPr>
        <w:drawing>
          <wp:anchor distT="0" distB="0" distL="0" distR="0" simplePos="0" relativeHeight="2" behindDoc="0" locked="0" layoutInCell="1" allowOverlap="1" wp14:anchorId="56EB0068" wp14:editId="107B7DA3">
            <wp:simplePos x="0" y="0"/>
            <wp:positionH relativeFrom="column">
              <wp:posOffset>4367530</wp:posOffset>
            </wp:positionH>
            <wp:positionV relativeFrom="paragraph">
              <wp:posOffset>-114935</wp:posOffset>
            </wp:positionV>
            <wp:extent cx="1133475" cy="990600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0E20" w:rsidRDefault="009B0E20">
      <w:pPr>
        <w:spacing w:before="480" w:line="276" w:lineRule="exact"/>
        <w:jc w:val="center"/>
        <w:rPr>
          <w:rFonts w:ascii="Cambria" w:eastAsia="Cambria" w:hAnsi="Cambria" w:cs="Cambria"/>
          <w:b/>
          <w:color w:val="365F91"/>
          <w:sz w:val="28"/>
        </w:rPr>
      </w:pPr>
    </w:p>
    <w:p w:rsidR="00200AF4" w:rsidRDefault="00200AF4">
      <w:pPr>
        <w:spacing w:before="480" w:line="276" w:lineRule="exact"/>
        <w:jc w:val="center"/>
        <w:rPr>
          <w:rFonts w:ascii="Cambria" w:eastAsia="Cambria" w:hAnsi="Cambria" w:cs="Cambria"/>
          <w:b/>
          <w:color w:val="365F91"/>
          <w:sz w:val="28"/>
        </w:rPr>
      </w:pPr>
    </w:p>
    <w:p w:rsidR="009B0E20" w:rsidRPr="00FC00F7" w:rsidRDefault="00200AF4">
      <w:pPr>
        <w:spacing w:before="480" w:line="276" w:lineRule="exact"/>
        <w:jc w:val="center"/>
        <w:rPr>
          <w:rFonts w:ascii="Tahoma" w:eastAsia="Cambria" w:hAnsi="Tahoma" w:cs="Tahoma"/>
          <w:b/>
          <w:color w:val="365F91"/>
          <w:sz w:val="28"/>
        </w:rPr>
      </w:pPr>
      <w:r w:rsidRPr="00FC00F7">
        <w:rPr>
          <w:rFonts w:ascii="Tahoma" w:eastAsia="Cambria" w:hAnsi="Tahoma" w:cs="Tahoma"/>
          <w:b/>
          <w:color w:val="365F91"/>
          <w:sz w:val="28"/>
        </w:rPr>
        <w:t>UCHWAŁA RADY RODZICÓW nr 1/2021/2022</w:t>
      </w:r>
    </w:p>
    <w:p w:rsidR="009B0E20" w:rsidRPr="00FC00F7" w:rsidRDefault="00200AF4">
      <w:pPr>
        <w:keepNext/>
        <w:keepLines/>
        <w:spacing w:before="480" w:line="276" w:lineRule="exact"/>
        <w:jc w:val="center"/>
        <w:rPr>
          <w:rFonts w:ascii="Tahoma" w:eastAsia="Cambria" w:hAnsi="Tahoma" w:cs="Tahoma"/>
          <w:b/>
          <w:color w:val="365F91"/>
          <w:sz w:val="28"/>
        </w:rPr>
      </w:pPr>
      <w:r w:rsidRPr="00FC00F7">
        <w:rPr>
          <w:rFonts w:ascii="Tahoma" w:eastAsia="Cambria" w:hAnsi="Tahoma" w:cs="Tahoma"/>
          <w:b/>
          <w:color w:val="365F91"/>
          <w:sz w:val="28"/>
        </w:rPr>
        <w:t>z dnia 16 września 2021 roku</w:t>
      </w:r>
    </w:p>
    <w:p w:rsidR="009B0E20" w:rsidRPr="00FC00F7" w:rsidRDefault="00200AF4">
      <w:pPr>
        <w:keepNext/>
        <w:keepLines/>
        <w:spacing w:before="480" w:line="276" w:lineRule="exact"/>
        <w:jc w:val="center"/>
        <w:rPr>
          <w:rFonts w:ascii="Tahoma" w:eastAsia="Cambria" w:hAnsi="Tahoma" w:cs="Tahoma"/>
          <w:b/>
          <w:color w:val="365F91"/>
          <w:sz w:val="28"/>
        </w:rPr>
      </w:pPr>
      <w:r w:rsidRPr="00FC00F7">
        <w:rPr>
          <w:rFonts w:ascii="Tahoma" w:eastAsia="Cambria" w:hAnsi="Tahoma" w:cs="Tahoma"/>
          <w:b/>
          <w:color w:val="365F91"/>
          <w:sz w:val="28"/>
        </w:rPr>
        <w:t>w sprawie udzielenia absolutorium Radzie Rodziców</w:t>
      </w:r>
      <w:r w:rsidR="00484B6C">
        <w:rPr>
          <w:rFonts w:ascii="Tahoma" w:eastAsia="Cambria" w:hAnsi="Tahoma" w:cs="Tahoma"/>
          <w:b/>
          <w:color w:val="365F91"/>
          <w:sz w:val="28"/>
        </w:rPr>
        <w:t xml:space="preserve">                       </w:t>
      </w:r>
      <w:r w:rsidRPr="00FC00F7">
        <w:rPr>
          <w:rFonts w:ascii="Tahoma" w:eastAsia="Cambria" w:hAnsi="Tahoma" w:cs="Tahoma"/>
          <w:b/>
          <w:color w:val="365F91"/>
          <w:sz w:val="28"/>
        </w:rPr>
        <w:t xml:space="preserve"> z roku szkolnego 2020/2021</w:t>
      </w:r>
    </w:p>
    <w:p w:rsidR="009B0E20" w:rsidRDefault="009B0E20">
      <w:pPr>
        <w:spacing w:after="200" w:line="276" w:lineRule="exact"/>
        <w:rPr>
          <w:rFonts w:ascii="Tahoma" w:eastAsia="Calibri" w:hAnsi="Tahoma" w:cs="Tahoma"/>
        </w:rPr>
      </w:pPr>
    </w:p>
    <w:p w:rsidR="00FC00F7" w:rsidRDefault="00FC00F7">
      <w:pPr>
        <w:spacing w:after="200" w:line="276" w:lineRule="exact"/>
        <w:rPr>
          <w:rFonts w:ascii="Tahoma" w:eastAsia="Calibri" w:hAnsi="Tahoma" w:cs="Tahoma"/>
        </w:rPr>
      </w:pPr>
      <w:bookmarkStart w:id="0" w:name="_GoBack"/>
      <w:bookmarkEnd w:id="0"/>
    </w:p>
    <w:p w:rsidR="00FC00F7" w:rsidRPr="00FC00F7" w:rsidRDefault="00FC00F7">
      <w:pPr>
        <w:spacing w:after="200" w:line="276" w:lineRule="exact"/>
        <w:rPr>
          <w:rFonts w:ascii="Tahoma" w:eastAsia="Calibri" w:hAnsi="Tahoma" w:cs="Tahoma"/>
        </w:rPr>
      </w:pPr>
    </w:p>
    <w:p w:rsidR="009B0E20" w:rsidRPr="00FC00F7" w:rsidRDefault="00200AF4" w:rsidP="00FC00F7">
      <w:pPr>
        <w:spacing w:line="360" w:lineRule="auto"/>
        <w:rPr>
          <w:rFonts w:ascii="Tahoma" w:eastAsia="Calibri" w:hAnsi="Tahoma" w:cs="Tahoma"/>
          <w:sz w:val="24"/>
        </w:rPr>
      </w:pPr>
      <w:r w:rsidRPr="00FC00F7">
        <w:rPr>
          <w:rFonts w:ascii="Tahoma" w:eastAsia="Calibri" w:hAnsi="Tahoma" w:cs="Tahoma"/>
          <w:sz w:val="24"/>
        </w:rPr>
        <w:t>W wyniku tajnego głosowania udziela się absolutorium Radzie Rodziców funkcjonującej w roku szkolnym 2020/2021.</w:t>
      </w:r>
    </w:p>
    <w:sectPr w:rsidR="009B0E20" w:rsidRPr="00FC00F7" w:rsidSect="00200AF4">
      <w:pgSz w:w="12240" w:h="15840"/>
      <w:pgMar w:top="1417" w:right="1417" w:bottom="1417" w:left="1417" w:header="0" w:footer="0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E20"/>
    <w:rsid w:val="00200AF4"/>
    <w:rsid w:val="00484B6C"/>
    <w:rsid w:val="009B0E20"/>
    <w:rsid w:val="00DF679A"/>
    <w:rsid w:val="00FC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Mang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Mang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6</cp:revision>
  <dcterms:created xsi:type="dcterms:W3CDTF">2021-10-02T15:17:00Z</dcterms:created>
  <dcterms:modified xsi:type="dcterms:W3CDTF">2021-10-04T05:48:00Z</dcterms:modified>
  <dc:language>pl-PL</dc:language>
</cp:coreProperties>
</file>