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C" w:rsidRPr="006F775B" w:rsidRDefault="005C106A" w:rsidP="00E55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Septima</w:t>
      </w:r>
      <w:r w:rsidR="000707EB" w:rsidRPr="006F775B">
        <w:rPr>
          <w:rFonts w:ascii="Times New Roman" w:hAnsi="Times New Roman" w:cs="Times New Roman"/>
          <w:sz w:val="24"/>
          <w:szCs w:val="24"/>
        </w:rPr>
        <w:t xml:space="preserve"> – I</w:t>
      </w:r>
      <w:r w:rsidR="00462077">
        <w:rPr>
          <w:rFonts w:ascii="Times New Roman" w:hAnsi="Times New Roman" w:cs="Times New Roman"/>
          <w:sz w:val="24"/>
          <w:szCs w:val="24"/>
        </w:rPr>
        <w:t>I</w:t>
      </w:r>
      <w:r w:rsidR="000707EB" w:rsidRPr="006F775B">
        <w:rPr>
          <w:rFonts w:ascii="Times New Roman" w:hAnsi="Times New Roman" w:cs="Times New Roman"/>
          <w:sz w:val="24"/>
          <w:szCs w:val="24"/>
        </w:rPr>
        <w:t xml:space="preserve">. – </w:t>
      </w:r>
      <w:r w:rsidR="00E5537C" w:rsidRPr="006F775B">
        <w:rPr>
          <w:rFonts w:ascii="Times New Roman" w:hAnsi="Times New Roman" w:cs="Times New Roman"/>
          <w:sz w:val="24"/>
          <w:szCs w:val="24"/>
        </w:rPr>
        <w:t>A</w:t>
      </w:r>
    </w:p>
    <w:p w:rsidR="005C106A" w:rsidRDefault="00E5537C" w:rsidP="00D5346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hAnsi="Times New Roman" w:cs="Times New Roman"/>
          <w:b/>
          <w:sz w:val="24"/>
          <w:szCs w:val="24"/>
          <w:u w:val="single"/>
        </w:rPr>
        <w:t xml:space="preserve">Príklad 1: </w:t>
      </w:r>
    </w:p>
    <w:p w:rsidR="00462077" w:rsidRPr="00462077" w:rsidRDefault="00462077" w:rsidP="00D5346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Objem rotačného kužeľa je 307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 strana kužeľa zviera s rovinou podstavy uhol 50°. Vypočítaj obsah plášťa rotačného kužeľa.</w:t>
      </w:r>
    </w:p>
    <w:p w:rsidR="000707EB" w:rsidRDefault="000707EB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2:</w:t>
      </w:r>
    </w:p>
    <w:p w:rsidR="00462077" w:rsidRPr="00462077" w:rsidRDefault="00462077" w:rsidP="00D534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Auto sypalo piesok do približne kužeľovitého tvaru. Robotníci chceli zistiť objem piesku a preto zmerali obvod podstavy a dĺžku oboch strán kužeľa. Aký je objem pieskového kužeľa, ak obvod podstavy je 13 m a dĺžka dvoch strán je 6 m?</w:t>
      </w:r>
    </w:p>
    <w:p w:rsidR="000707EB" w:rsidRDefault="000707EB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3:</w:t>
      </w:r>
    </w:p>
    <w:p w:rsidR="00462077" w:rsidRPr="00462077" w:rsidRDefault="00462077" w:rsidP="00D5346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Koľko rôznych štátnych poznávacích značiek na autá (použije sa 24 písmen a 10 číslic) možno vyhotoviť, ak sa značka skladá z dvoch písmen a štyroch číslic?</w:t>
      </w:r>
    </w:p>
    <w:p w:rsidR="000707EB" w:rsidRDefault="000707EB" w:rsidP="00D5346F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4:</w:t>
      </w:r>
    </w:p>
    <w:p w:rsidR="005C106A" w:rsidRDefault="00462077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Daný je štvorec EFGH. Každú z úsečiek EF, FG, GH, EH, EG treba zafarbiť jednou z piatich rozličných farieb. Koľko je rozličných zafarbení, ak zafarbenia považujeme za rôzne vtedy, keď zafarbené štvorce nemôžeme stotožniť nijakým premiestnením?</w:t>
      </w:r>
    </w:p>
    <w:p w:rsidR="00462077" w:rsidRDefault="00462077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5:</w:t>
      </w:r>
    </w:p>
    <w:p w:rsidR="00462077" w:rsidRDefault="00462077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Z koľkých prvkov možno vytvoriť 15 kombinácií druhej triedy bez opakovania?</w:t>
      </w:r>
    </w:p>
    <w:p w:rsidR="00462077" w:rsidRDefault="00462077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br w:type="page"/>
      </w:r>
    </w:p>
    <w:p w:rsidR="00462077" w:rsidRPr="006F775B" w:rsidRDefault="00462077" w:rsidP="004620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Septima</w:t>
      </w:r>
      <w:r w:rsidRPr="006F775B">
        <w:rPr>
          <w:rFonts w:ascii="Times New Roman" w:hAnsi="Times New Roman" w:cs="Times New Roman"/>
          <w:sz w:val="24"/>
          <w:szCs w:val="24"/>
        </w:rPr>
        <w:t xml:space="preserve"> –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F775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462077" w:rsidRDefault="00462077" w:rsidP="004620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hAnsi="Times New Roman" w:cs="Times New Roman"/>
          <w:b/>
          <w:sz w:val="24"/>
          <w:szCs w:val="24"/>
          <w:u w:val="single"/>
        </w:rPr>
        <w:t xml:space="preserve">Príklad 1: </w:t>
      </w:r>
    </w:p>
    <w:p w:rsidR="00462077" w:rsidRPr="00462077" w:rsidRDefault="00462077" w:rsidP="00462077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Šašova čiapka má tvar rotačného kužeľa. Vypočítaj</w:t>
      </w:r>
      <w:r w:rsidR="00680B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koľko papiera je potrebné minúť na čiapku 54 cm vysokú </w:t>
      </w:r>
      <w:r w:rsidR="00680BB0">
        <w:rPr>
          <w:rFonts w:ascii="Times New Roman" w:hAnsi="Times New Roman" w:cs="Times New Roman"/>
          <w:sz w:val="24"/>
          <w:szCs w:val="24"/>
        </w:rPr>
        <w:t>na obvod hlavy 49 cm.</w:t>
      </w:r>
    </w:p>
    <w:p w:rsidR="00462077" w:rsidRDefault="00462077" w:rsidP="00462077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Príklad 2:</w:t>
      </w:r>
    </w:p>
    <w:p w:rsidR="00462077" w:rsidRPr="00462077" w:rsidRDefault="00680BB0" w:rsidP="0046207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Piesok vysypaný do tvaru kužeľa mal obvod podstavy 13 m</w:t>
      </w:r>
      <w:r w:rsidR="00462077">
        <w:rPr>
          <w:rFonts w:ascii="Times New Roman" w:eastAsiaTheme="minorEastAsia" w:hAnsi="Times New Roman" w:cs="Times New Roman"/>
          <w:sz w:val="24"/>
          <w:szCs w:val="24"/>
        </w:rPr>
        <w:t xml:space="preserve">. Robotníci chceli zistiť objem piesku a preto zmerali dĺžku oboch strán kužeľa. </w:t>
      </w:r>
      <w:r>
        <w:rPr>
          <w:rFonts w:ascii="Times New Roman" w:eastAsiaTheme="minorEastAsia" w:hAnsi="Times New Roman" w:cs="Times New Roman"/>
          <w:sz w:val="24"/>
          <w:szCs w:val="24"/>
        </w:rPr>
        <w:t>Dĺžka oboch strán je 10 m. Aký bol objem piesku</w:t>
      </w:r>
    </w:p>
    <w:p w:rsidR="00680BB0" w:rsidRDefault="00680BB0" w:rsidP="00680BB0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Príklad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3</w:t>
      </w: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:</w:t>
      </w:r>
    </w:p>
    <w:p w:rsidR="00680BB0" w:rsidRDefault="00680BB0" w:rsidP="00680BB0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Daný je štvorec ABCD. Každú z úsečiek AB, BC, CD, AD, AC treba zafarbiť jednou z piatich rozličných farieb. Koľko je rozličných zafarbení, ak zafarbenia považujeme za rôzne vtedy, keď zafarbené štvorce nemôžeme stotožniť nijakým premiestnením?</w:t>
      </w:r>
    </w:p>
    <w:p w:rsidR="00462077" w:rsidRDefault="00462077" w:rsidP="00462077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Príklad </w:t>
      </w:r>
      <w:r w:rsidR="00680BB0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4</w:t>
      </w:r>
      <w:r w:rsidRPr="006F775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:</w:t>
      </w:r>
    </w:p>
    <w:p w:rsidR="00462077" w:rsidRPr="00462077" w:rsidRDefault="00462077" w:rsidP="0046207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Koľko rôznych štátnych poznávacích značiek na autá (použije sa 24 písmen a 10 číslic) možno vyhotoviť, ak sa značka skladá z </w:t>
      </w:r>
      <w:r w:rsidR="00680BB0">
        <w:rPr>
          <w:rFonts w:ascii="Times New Roman" w:eastAsiaTheme="minorEastAsia" w:hAnsi="Times New Roman" w:cs="Times New Roman"/>
          <w:sz w:val="24"/>
          <w:szCs w:val="24"/>
        </w:rPr>
        <w:t>troch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písmen a štyroch číslic?</w:t>
      </w:r>
    </w:p>
    <w:p w:rsidR="00462077" w:rsidRDefault="00462077" w:rsidP="00462077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5:</w:t>
      </w:r>
    </w:p>
    <w:p w:rsidR="00462077" w:rsidRDefault="00462077" w:rsidP="00462077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Z koľkých prvkov možno vytvoriť </w:t>
      </w:r>
      <w:r w:rsidR="00680BB0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504 variácií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 </w:t>
      </w:r>
      <w:r w:rsidR="00680BB0"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tretej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 triedy bez opakovania?</w:t>
      </w:r>
    </w:p>
    <w:p w:rsidR="00462077" w:rsidRPr="00462077" w:rsidRDefault="00462077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</w:p>
    <w:sectPr w:rsidR="00462077" w:rsidRPr="00462077" w:rsidSect="0046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7BE" w:rsidRDefault="00B337BE" w:rsidP="00AB0BC3">
      <w:pPr>
        <w:spacing w:after="0" w:line="240" w:lineRule="auto"/>
      </w:pPr>
      <w:r>
        <w:separator/>
      </w:r>
    </w:p>
  </w:endnote>
  <w:endnote w:type="continuationSeparator" w:id="0">
    <w:p w:rsidR="00B337BE" w:rsidRDefault="00B337BE" w:rsidP="00AB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7BE" w:rsidRDefault="00B337BE" w:rsidP="00AB0BC3">
      <w:pPr>
        <w:spacing w:after="0" w:line="240" w:lineRule="auto"/>
      </w:pPr>
      <w:r>
        <w:separator/>
      </w:r>
    </w:p>
  </w:footnote>
  <w:footnote w:type="continuationSeparator" w:id="0">
    <w:p w:rsidR="00B337BE" w:rsidRDefault="00B337BE" w:rsidP="00AB0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60F"/>
    <w:rsid w:val="00055324"/>
    <w:rsid w:val="0006342C"/>
    <w:rsid w:val="000669CD"/>
    <w:rsid w:val="000707EB"/>
    <w:rsid w:val="0009760E"/>
    <w:rsid w:val="000B6CEC"/>
    <w:rsid w:val="00190B9B"/>
    <w:rsid w:val="001E4269"/>
    <w:rsid w:val="00254920"/>
    <w:rsid w:val="00420BAA"/>
    <w:rsid w:val="00462077"/>
    <w:rsid w:val="00466C04"/>
    <w:rsid w:val="004B260F"/>
    <w:rsid w:val="005C106A"/>
    <w:rsid w:val="006555BC"/>
    <w:rsid w:val="00680BB0"/>
    <w:rsid w:val="006C0871"/>
    <w:rsid w:val="006F775B"/>
    <w:rsid w:val="00796BD2"/>
    <w:rsid w:val="008A2766"/>
    <w:rsid w:val="0091022F"/>
    <w:rsid w:val="00932105"/>
    <w:rsid w:val="00AB0BC3"/>
    <w:rsid w:val="00B217F5"/>
    <w:rsid w:val="00B2684E"/>
    <w:rsid w:val="00B337BE"/>
    <w:rsid w:val="00D5346F"/>
    <w:rsid w:val="00E5537C"/>
    <w:rsid w:val="00EB2873"/>
    <w:rsid w:val="00ED5AAB"/>
    <w:rsid w:val="00F6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C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60F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4B260F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AB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B0BC3"/>
  </w:style>
  <w:style w:type="paragraph" w:styleId="Pta">
    <w:name w:val="footer"/>
    <w:basedOn w:val="Normlny"/>
    <w:link w:val="PtaChar"/>
    <w:uiPriority w:val="99"/>
    <w:semiHidden/>
    <w:unhideWhenUsed/>
    <w:rsid w:val="00AB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B0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E983B-2160-42AA-BC8A-961E6DC7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Matufka</dc:creator>
  <cp:keywords/>
  <dc:description/>
  <cp:lastModifiedBy>Jan Matufka</cp:lastModifiedBy>
  <cp:revision>9</cp:revision>
  <dcterms:created xsi:type="dcterms:W3CDTF">2018-01-29T18:03:00Z</dcterms:created>
  <dcterms:modified xsi:type="dcterms:W3CDTF">2018-09-04T21:18:00Z</dcterms:modified>
</cp:coreProperties>
</file>