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AB" w:rsidRPr="00B76CAB" w:rsidRDefault="00B76CAB" w:rsidP="00B76CAB">
      <w:r w:rsidRPr="00B76CAB">
        <w:rPr>
          <w:b/>
          <w:bCs/>
        </w:rPr>
        <w:t xml:space="preserve">Oznámenie o vyhlásení obchodnej verejnej súťaže </w:t>
      </w:r>
    </w:p>
    <w:p w:rsidR="00B76CAB" w:rsidRPr="00B76CAB" w:rsidRDefault="00B76CAB" w:rsidP="00B76CAB">
      <w:r w:rsidRPr="00B76CAB">
        <w:t xml:space="preserve">podľa ustanovení </w:t>
      </w:r>
      <w:r w:rsidRPr="00B76CAB">
        <w:rPr>
          <w:b/>
          <w:bCs/>
        </w:rPr>
        <w:t>§ 281 až § 288</w:t>
      </w:r>
      <w:r w:rsidRPr="00B76CAB">
        <w:t xml:space="preserve"> </w:t>
      </w:r>
      <w:r w:rsidRPr="00B76CAB">
        <w:rPr>
          <w:b/>
          <w:bCs/>
        </w:rPr>
        <w:t xml:space="preserve">Obchodného zákonníka </w:t>
      </w:r>
      <w:r w:rsidRPr="00B76CAB">
        <w:t xml:space="preserve">v znení neskorších predpisov </w:t>
      </w:r>
    </w:p>
    <w:p w:rsidR="00B76CAB" w:rsidRPr="00B76CAB" w:rsidRDefault="00B76CAB" w:rsidP="00B76CAB">
      <w:r w:rsidRPr="00B76CAB">
        <w:t>na  podávanie  návrhov  na  uzavretie </w:t>
      </w:r>
      <w:bookmarkStart w:id="0" w:name="_GoBack"/>
      <w:r w:rsidRPr="00B76CAB">
        <w:t xml:space="preserve"> Nájomnej  zmluvy  za  účelom  prenechania  do  užívania</w:t>
      </w:r>
    </w:p>
    <w:p w:rsidR="00B76CAB" w:rsidRPr="00B76CAB" w:rsidRDefault="00B76CAB" w:rsidP="00B76CAB">
      <w:r w:rsidRPr="00B76CAB">
        <w:t xml:space="preserve">k majetku  </w:t>
      </w:r>
      <w:bookmarkEnd w:id="0"/>
      <w:r w:rsidRPr="00B76CAB">
        <w:t>vo  vlastníctve  Bratislavského  samosprávneho  kraja,  zvereného  do  správy  vyhlasovateľa.</w:t>
      </w:r>
    </w:p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>PODMIENKY OBCHODNEJ VEREJNEJ SÚŤAŽE</w:t>
      </w:r>
    </w:p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>1. Identifikácia vyhlasovateľa</w:t>
      </w:r>
    </w:p>
    <w:p w:rsidR="00B76CAB" w:rsidRPr="00B76CAB" w:rsidRDefault="00B76CAB" w:rsidP="00B76CAB">
      <w:r w:rsidRPr="00B76CAB">
        <w:rPr>
          <w:b/>
          <w:bCs/>
        </w:rPr>
        <w:t xml:space="preserve">Názov  :          </w:t>
      </w:r>
      <w:r w:rsidRPr="00B76CAB">
        <w:t>Stredná   odborná  škola  technická</w:t>
      </w:r>
    </w:p>
    <w:p w:rsidR="00B76CAB" w:rsidRPr="00B76CAB" w:rsidRDefault="00B76CAB" w:rsidP="00B76CAB">
      <w:r w:rsidRPr="00B76CAB">
        <w:rPr>
          <w:b/>
          <w:bCs/>
        </w:rPr>
        <w:t xml:space="preserve">Sídlo:              </w:t>
      </w:r>
      <w:r w:rsidRPr="00B76CAB">
        <w:t>Vranovská  4,  851  02  Bratislava</w:t>
      </w:r>
    </w:p>
    <w:p w:rsidR="00B76CAB" w:rsidRPr="00B76CAB" w:rsidRDefault="00B76CAB" w:rsidP="00B76CAB">
      <w:r w:rsidRPr="00B76CAB">
        <w:rPr>
          <w:b/>
          <w:bCs/>
        </w:rPr>
        <w:t xml:space="preserve">IČO:               </w:t>
      </w:r>
      <w:r w:rsidRPr="00B76CAB">
        <w:t>17   050  332</w:t>
      </w:r>
    </w:p>
    <w:p w:rsidR="00B76CAB" w:rsidRPr="00B76CAB" w:rsidRDefault="00B76CAB" w:rsidP="00B76CAB">
      <w:r w:rsidRPr="00B76CAB">
        <w:rPr>
          <w:b/>
          <w:bCs/>
        </w:rPr>
        <w:t xml:space="preserve">V zastúpení : </w:t>
      </w:r>
      <w:r w:rsidRPr="00B76CAB">
        <w:t>Ing. Zdenkom   Radom,  riaditeľom</w:t>
      </w:r>
    </w:p>
    <w:p w:rsidR="00B76CAB" w:rsidRPr="00B76CAB" w:rsidRDefault="00B76CAB" w:rsidP="00B76CAB">
      <w:r w:rsidRPr="00B76CAB">
        <w:rPr>
          <w:b/>
          <w:bCs/>
        </w:rPr>
        <w:t xml:space="preserve">Kontaktná osoba:  </w:t>
      </w:r>
      <w:r w:rsidRPr="00B76CAB">
        <w:t xml:space="preserve">Ing.  Štefan  </w:t>
      </w:r>
      <w:proofErr w:type="spellStart"/>
      <w:r w:rsidRPr="00B76CAB">
        <w:t>Kása</w:t>
      </w:r>
      <w:proofErr w:type="spellEnd"/>
    </w:p>
    <w:p w:rsidR="00B76CAB" w:rsidRPr="00B76CAB" w:rsidRDefault="00B76CAB" w:rsidP="00B76CAB">
      <w:r w:rsidRPr="00B76CAB">
        <w:rPr>
          <w:b/>
          <w:bCs/>
        </w:rPr>
        <w:t xml:space="preserve">tel. č.:   </w:t>
      </w:r>
      <w:r w:rsidRPr="00B76CAB">
        <w:t>02/ 63 81 23 77</w:t>
      </w:r>
    </w:p>
    <w:p w:rsidR="00B76CAB" w:rsidRPr="00B76CAB" w:rsidRDefault="00B76CAB" w:rsidP="00B76CAB"/>
    <w:p w:rsidR="00B76CAB" w:rsidRPr="00B76CAB" w:rsidRDefault="00B76CAB" w:rsidP="00B76CAB">
      <w:r w:rsidRPr="00B76CAB">
        <w:t>vyhlasuje</w:t>
      </w:r>
    </w:p>
    <w:p w:rsidR="00B76CAB" w:rsidRPr="00B76CAB" w:rsidRDefault="00B76CAB" w:rsidP="00B76CAB">
      <w:r w:rsidRPr="00B76CAB">
        <w:rPr>
          <w:b/>
          <w:bCs/>
        </w:rPr>
        <w:t>obchodnú verejnú súťaž</w:t>
      </w:r>
    </w:p>
    <w:p w:rsidR="00B76CAB" w:rsidRPr="00B76CAB" w:rsidRDefault="00B76CAB" w:rsidP="00B76CAB"/>
    <w:p w:rsidR="00B76CAB" w:rsidRPr="00B76CAB" w:rsidRDefault="00B76CAB" w:rsidP="00B76CAB">
      <w:r w:rsidRPr="00B76CAB">
        <w:t>na výber navrhovateľa na uzavretie Nájomnej zmluvy za účelom prenechania  do  užívania  majetku  vo vlastníctve  Bratislavského samosprávneho kraja, zverenému vyhlasovateľovi  do správy.</w:t>
      </w:r>
    </w:p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>2. Špecifikácia predmetu obchodnej verejnej súťaže</w:t>
      </w:r>
    </w:p>
    <w:p w:rsidR="00B76CAB" w:rsidRPr="00B76CAB" w:rsidRDefault="00B76CAB" w:rsidP="00B76CAB">
      <w:r w:rsidRPr="00B76CAB">
        <w:t xml:space="preserve">Predmetom súťaže  na  prenechanie  do  užívania  formou  Nájomnej  zmluvy je nehnuteľný majetok vedený Správou katastra Bratislava  V. v LV č.: 4290, </w:t>
      </w:r>
      <w:proofErr w:type="spellStart"/>
      <w:r w:rsidRPr="00B76CAB">
        <w:t>k.ú</w:t>
      </w:r>
      <w:proofErr w:type="spellEnd"/>
      <w:r w:rsidRPr="00B76CAB">
        <w:t xml:space="preserve">.: Petržalka, konkrétne: </w:t>
      </w:r>
    </w:p>
    <w:p w:rsidR="00B76CAB" w:rsidRPr="00B76CAB" w:rsidRDefault="00B76CAB" w:rsidP="00B76CAB">
      <w:r w:rsidRPr="00B76CAB">
        <w:t xml:space="preserve">-  časť  strechy  budovy  súpisné číslo  2707  na  Vranovskej  </w:t>
      </w:r>
      <w:proofErr w:type="spellStart"/>
      <w:r w:rsidRPr="00B76CAB">
        <w:t>ul</w:t>
      </w:r>
      <w:proofErr w:type="spellEnd"/>
      <w:r w:rsidRPr="00B76CAB">
        <w:t xml:space="preserve"> .č. 2  za  účelom  umiestnenia  technologických   zariadení  pre  zriadenie  a   prevádzkovanie  verejnej   elektronickej   komunikačnej         siete,  v súlade  so  zákonom  č. 351/2011  o elektronických  komunikáciách.</w:t>
      </w:r>
    </w:p>
    <w:p w:rsidR="00B76CAB" w:rsidRPr="00B76CAB" w:rsidRDefault="00B76CAB" w:rsidP="00B76CAB"/>
    <w:p w:rsidR="00B76CAB" w:rsidRPr="00B76CAB" w:rsidRDefault="00B76CAB" w:rsidP="00B76CAB"/>
    <w:p w:rsidR="00B76CAB" w:rsidRPr="00B76CAB" w:rsidRDefault="00B76CAB" w:rsidP="00B76CAB">
      <w:r w:rsidRPr="00B76CAB">
        <w:t xml:space="preserve">Stručný popis  : jedná sa o časť strechy budovy školského internátu na Vranovskej </w:t>
      </w:r>
      <w:proofErr w:type="spellStart"/>
      <w:r w:rsidRPr="00B76CAB">
        <w:t>ul</w:t>
      </w:r>
      <w:proofErr w:type="spellEnd"/>
      <w:r w:rsidRPr="00B76CAB">
        <w:t xml:space="preserve"> .č.2 o celkovej  výmere  20 m</w:t>
      </w:r>
      <w:r w:rsidRPr="00B76CAB">
        <w:rPr>
          <w:vertAlign w:val="superscript"/>
        </w:rPr>
        <w:t>2</w:t>
      </w:r>
      <w:r w:rsidRPr="00B76CAB">
        <w:t xml:space="preserve"> .</w:t>
      </w:r>
    </w:p>
    <w:p w:rsidR="00B76CAB" w:rsidRPr="00B76CAB" w:rsidRDefault="00B76CAB" w:rsidP="00B76CAB"/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 xml:space="preserve">3. Typ zmluvy: </w:t>
      </w:r>
    </w:p>
    <w:p w:rsidR="00B76CAB" w:rsidRPr="00B76CAB" w:rsidRDefault="00B76CAB" w:rsidP="00B76CAB">
      <w:r w:rsidRPr="00B76CAB">
        <w:t>Nájomná  zmluva  podľa  zákona č. 116/1990  Zb. o nájme  a podnájme  nebytových  priestorov  v znení  neskorších  predpisov.</w:t>
      </w:r>
    </w:p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>4. Lehota a spôsob predloženia návrhu:</w:t>
      </w:r>
    </w:p>
    <w:p w:rsidR="00B76CAB" w:rsidRPr="00B76CAB" w:rsidRDefault="00B76CAB" w:rsidP="00B76CAB">
      <w:r w:rsidRPr="00B76CAB">
        <w:t>Súťaž  sa  začína  dňom  jej  uverejnenia  web  stránke  vyhlasovateľa  a web   stránke  Bratislavského  samosprávneho  kraja.  Navrhovateľ  predkladá  svoj  návrh  v zmysle  nasledovných  inštrukcií:</w:t>
      </w:r>
    </w:p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 xml:space="preserve">a, Deň,  mesiac,  rok  a hodina,  dokedy  sa  môžu  predkladať  návrhy  : </w:t>
      </w:r>
      <w:r w:rsidRPr="00B76CAB">
        <w:t xml:space="preserve"> do  15  dní  po  uverejnení  </w:t>
      </w:r>
    </w:p>
    <w:p w:rsidR="00B76CAB" w:rsidRPr="00B76CAB" w:rsidRDefault="00B76CAB" w:rsidP="00B76CAB">
      <w:r w:rsidRPr="00B76CAB">
        <w:t xml:space="preserve">súťaže  na  web  stránke  vyhlasovateľa  „sosvranovska.edupage.org“ a  web  stránke  Bratislavského  samosprávneho  kraja,  </w:t>
      </w:r>
      <w:proofErr w:type="spellStart"/>
      <w:r w:rsidRPr="00B76CAB">
        <w:t>t.j</w:t>
      </w:r>
      <w:proofErr w:type="spellEnd"/>
      <w:r w:rsidRPr="00B76CAB">
        <w:t>.  do  26.03.2019  do  12,00  hod.,  rozhodujúci  je  dátum  doručenia  návrhu  vyhlasovateľovi.</w:t>
      </w:r>
    </w:p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 xml:space="preserve">b. Adresa, na ktorú sa má návrh doručiť :  </w:t>
      </w:r>
    </w:p>
    <w:p w:rsidR="00B76CAB" w:rsidRPr="00B76CAB" w:rsidRDefault="00B76CAB" w:rsidP="00B76CAB">
      <w:r w:rsidRPr="00B76CAB">
        <w:t>Stredná odborná škola technická, Vranovská 4, 851 02 Bratislava</w:t>
      </w:r>
    </w:p>
    <w:p w:rsidR="00B76CAB" w:rsidRPr="00B76CAB" w:rsidRDefault="00B76CAB" w:rsidP="00B76CAB"/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 xml:space="preserve">c. Jazyk, v ktorom sa musí písomný návrh predložiť:  </w:t>
      </w:r>
      <w:r w:rsidRPr="00B76CAB">
        <w:t xml:space="preserve">slovenský   </w:t>
      </w:r>
    </w:p>
    <w:p w:rsidR="00B76CAB" w:rsidRPr="00B76CAB" w:rsidRDefault="00B76CAB" w:rsidP="00B76CAB"/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>d,</w:t>
      </w:r>
      <w:r w:rsidRPr="00B76CAB">
        <w:t xml:space="preserve">  </w:t>
      </w:r>
      <w:r w:rsidRPr="00B76CAB">
        <w:rPr>
          <w:b/>
          <w:bCs/>
        </w:rPr>
        <w:t xml:space="preserve">Forma predloženia návrhu:   </w:t>
      </w:r>
      <w:r w:rsidRPr="00B76CAB">
        <w:t>Všetky požadované dokumenty</w:t>
      </w:r>
      <w:r w:rsidRPr="00B76CAB">
        <w:rPr>
          <w:b/>
          <w:bCs/>
        </w:rPr>
        <w:t xml:space="preserve">, </w:t>
      </w:r>
      <w:r w:rsidRPr="00B76CAB">
        <w:t>ktoré budú súčasťou súťažného</w:t>
      </w:r>
    </w:p>
    <w:p w:rsidR="00B76CAB" w:rsidRPr="00B76CAB" w:rsidRDefault="00B76CAB" w:rsidP="00B76CAB">
      <w:r w:rsidRPr="00B76CAB">
        <w:t xml:space="preserve">      návrhu  je nutné doručiť v papierovej forme </w:t>
      </w:r>
      <w:r w:rsidRPr="00B76CAB">
        <w:rPr>
          <w:b/>
          <w:bCs/>
        </w:rPr>
        <w:t>v uzavretom obale označenom názvom a sídlom</w:t>
      </w:r>
    </w:p>
    <w:p w:rsidR="00B76CAB" w:rsidRPr="00B76CAB" w:rsidRDefault="00B76CAB" w:rsidP="00B76CAB">
      <w:r w:rsidRPr="00B76CAB">
        <w:rPr>
          <w:b/>
          <w:bCs/>
        </w:rPr>
        <w:t xml:space="preserve">      navrhovateľa  </w:t>
      </w:r>
      <w:r w:rsidRPr="00B76CAB">
        <w:t>  a heslom: „</w:t>
      </w:r>
      <w:r w:rsidRPr="00B76CAB">
        <w:rPr>
          <w:b/>
          <w:bCs/>
        </w:rPr>
        <w:t>Obchodná verejná súťaž – prenájom  majetku „NÁZOV OBJEKTU“</w:t>
      </w:r>
    </w:p>
    <w:p w:rsidR="00B76CAB" w:rsidRPr="00B76CAB" w:rsidRDefault="00B76CAB" w:rsidP="00B76CAB">
      <w:r w:rsidRPr="00B76CAB">
        <w:rPr>
          <w:b/>
          <w:bCs/>
        </w:rPr>
        <w:t>- NEOTVÁRAŤ“  .</w:t>
      </w:r>
    </w:p>
    <w:p w:rsidR="00B76CAB" w:rsidRPr="00B76CAB" w:rsidRDefault="00B76CAB" w:rsidP="00B76CAB">
      <w:r w:rsidRPr="00B76CAB">
        <w:rPr>
          <w:b/>
          <w:bCs/>
        </w:rPr>
        <w:t>e,</w:t>
      </w:r>
      <w:r w:rsidRPr="00B76CAB">
        <w:t xml:space="preserve"> Predložený  návrh musí okrem iného obsahovať najmä :</w:t>
      </w:r>
    </w:p>
    <w:p w:rsidR="00B76CAB" w:rsidRPr="00B76CAB" w:rsidRDefault="00B76CAB" w:rsidP="00B76CAB">
      <w:r w:rsidRPr="00B76CAB">
        <w:t>            identifikačné údaje navrhovateľa (pri F.O.: meno, priezvisko, rodné priezvisko,</w:t>
      </w:r>
    </w:p>
    <w:p w:rsidR="00B76CAB" w:rsidRPr="00B76CAB" w:rsidRDefault="00B76CAB" w:rsidP="00B76CAB">
      <w:r w:rsidRPr="00B76CAB">
        <w:t>            dátum narodenia, rodné číslo, adresa trvalého bydliska, pri P.O: obchodné meno,</w:t>
      </w:r>
    </w:p>
    <w:p w:rsidR="00B76CAB" w:rsidRPr="00B76CAB" w:rsidRDefault="00B76CAB" w:rsidP="00B76CAB">
      <w:r w:rsidRPr="00B76CAB">
        <w:t>            sídlo, IČO, DIČ, DIČ DPH, štatutárny orgán s uvedením oprávnenosti ku konaniu,</w:t>
      </w:r>
    </w:p>
    <w:p w:rsidR="00B76CAB" w:rsidRPr="00B76CAB" w:rsidRDefault="00B76CAB" w:rsidP="00B76CAB">
      <w:r w:rsidRPr="00B76CAB">
        <w:t>            originál výpisu z Obchodného registra),</w:t>
      </w:r>
    </w:p>
    <w:p w:rsidR="00B76CAB" w:rsidRPr="00B76CAB" w:rsidRDefault="00B76CAB" w:rsidP="00B76CAB">
      <w:r w:rsidRPr="00B76CAB">
        <w:t xml:space="preserve">            označenie  kontaktnej  osoby  navrhovateľa,  telefonicky  kontakt,  emailovú adresu, na ktorú mu </w:t>
      </w:r>
    </w:p>
    <w:p w:rsidR="00B76CAB" w:rsidRPr="00B76CAB" w:rsidRDefault="00B76CAB" w:rsidP="00B76CAB">
      <w:r w:rsidRPr="00B76CAB">
        <w:lastRenderedPageBreak/>
        <w:t>            bude vyhlasovateľom oznámený výsledok obchodnej verejnej súťaže,</w:t>
      </w:r>
    </w:p>
    <w:p w:rsidR="00B76CAB" w:rsidRPr="00B76CAB" w:rsidRDefault="00B76CAB" w:rsidP="00B76CAB">
      <w:r w:rsidRPr="00B76CAB">
        <w:t>            navrhnutú výšku nájomného za predmet súťaže,</w:t>
      </w:r>
    </w:p>
    <w:p w:rsidR="00B76CAB" w:rsidRPr="00B76CAB" w:rsidRDefault="00B76CAB" w:rsidP="00B76CAB">
      <w:r w:rsidRPr="00B76CAB">
        <w:t xml:space="preserve">            písomné čestné prehlásenie navrhovateľa, že súhlasí s podmienkami verejnej  obchodnej súťaže, </w:t>
      </w:r>
    </w:p>
    <w:p w:rsidR="00B76CAB" w:rsidRPr="00B76CAB" w:rsidRDefault="00B76CAB" w:rsidP="00B76CAB">
      <w:r w:rsidRPr="00B76CAB">
        <w:t>            uvedenými v článku 6 tohto oznámenia.</w:t>
      </w:r>
    </w:p>
    <w:p w:rsidR="00B76CAB" w:rsidRPr="00B76CAB" w:rsidRDefault="00B76CAB" w:rsidP="00B76CAB"/>
    <w:p w:rsidR="00B76CAB" w:rsidRPr="00B76CAB" w:rsidRDefault="00B76CAB" w:rsidP="00B76CAB"/>
    <w:p w:rsidR="00B76CAB" w:rsidRPr="00B76CAB" w:rsidRDefault="00B76CAB" w:rsidP="00B76CAB">
      <w:r w:rsidRPr="00B76CAB">
        <w:t>Súťažné návrhy doručené iným spôsobom, alebo po stanovenom termíne odovzdania nebudú do obchodnej verejnej súťaže prijaté. Návrh nemožno odvolať po jeho doručení vyhlasovateľovi.</w:t>
      </w:r>
    </w:p>
    <w:p w:rsidR="00B76CAB" w:rsidRPr="00B76CAB" w:rsidRDefault="00B76CAB" w:rsidP="00B76CAB"/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>5. Rozsah a úplnosť súťažného návrhu</w:t>
      </w:r>
    </w:p>
    <w:p w:rsidR="00B76CAB" w:rsidRPr="00B76CAB" w:rsidRDefault="00B76CAB" w:rsidP="00B76CAB">
      <w:r w:rsidRPr="00B76CAB">
        <w:t>Návrh musí byť predložený v súlade s podmienkami súťaže a v požadovanom rozsahu.</w:t>
      </w:r>
    </w:p>
    <w:p w:rsidR="00B76CAB" w:rsidRPr="00B76CAB" w:rsidRDefault="00B76CAB" w:rsidP="00B76CAB"/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>6. Ďalšie podmienky vyhlasovateľa:</w:t>
      </w:r>
    </w:p>
    <w:p w:rsidR="00B76CAB" w:rsidRPr="00B76CAB" w:rsidRDefault="00B76CAB" w:rsidP="00B76CAB">
      <w:pPr>
        <w:numPr>
          <w:ilvl w:val="0"/>
          <w:numId w:val="1"/>
        </w:numPr>
      </w:pPr>
      <w:r w:rsidRPr="00B76CAB">
        <w:t xml:space="preserve">vyhlasovateľ si vyhradzuje právo zmeniť podmienky súťaže alebo súťaž zrušiť podľa § 283 zákona č. 513/1991 Zb. Obchodného zákonníka, </w:t>
      </w:r>
    </w:p>
    <w:p w:rsidR="00B76CAB" w:rsidRPr="00B76CAB" w:rsidRDefault="00B76CAB" w:rsidP="00B76CAB">
      <w:pPr>
        <w:numPr>
          <w:ilvl w:val="0"/>
          <w:numId w:val="1"/>
        </w:numPr>
      </w:pPr>
      <w:r w:rsidRPr="00B76CAB">
        <w:t>vyhlasovateľ si vyhradzuje právo odmietnuť všetky predložené návrhy (§ 287 ods. 2 zákona č. 513/1991 Zb. Obchodného zákonníka) a ukončiť obchodnú verejnú súťaž bez výberu súťažného návrhu,</w:t>
      </w:r>
    </w:p>
    <w:p w:rsidR="00B76CAB" w:rsidRPr="00B76CAB" w:rsidRDefault="00B76CAB" w:rsidP="00B76CAB">
      <w:pPr>
        <w:numPr>
          <w:ilvl w:val="0"/>
          <w:numId w:val="1"/>
        </w:numPr>
      </w:pPr>
      <w:r w:rsidRPr="00B76CAB">
        <w:t>návrh nemožno odvolať po jeho doručení vyhlasovateľovi,</w:t>
      </w:r>
    </w:p>
    <w:p w:rsidR="00B76CAB" w:rsidRPr="00B76CAB" w:rsidRDefault="00B76CAB" w:rsidP="00B76CAB">
      <w:pPr>
        <w:numPr>
          <w:ilvl w:val="0"/>
          <w:numId w:val="1"/>
        </w:numPr>
      </w:pPr>
      <w:r w:rsidRPr="00B76CAB">
        <w:t>vyhlasovateľ si vyhradzuje právo meniť všetky uvedené podmienky obchodnej verejnej súťaže,</w:t>
      </w:r>
    </w:p>
    <w:p w:rsidR="00B76CAB" w:rsidRPr="00B76CAB" w:rsidRDefault="00B76CAB" w:rsidP="00B76CAB">
      <w:pPr>
        <w:numPr>
          <w:ilvl w:val="0"/>
          <w:numId w:val="1"/>
        </w:numPr>
      </w:pPr>
      <w:r w:rsidRPr="00B76CAB">
        <w:t>vyhlasovateľ si vyhradzuje právo predĺžiť lehotu na vyhlásenie vybraného súťažného návrhu,</w:t>
      </w:r>
    </w:p>
    <w:p w:rsidR="00B76CAB" w:rsidRPr="00B76CAB" w:rsidRDefault="00B76CAB" w:rsidP="00B76CAB">
      <w:pPr>
        <w:numPr>
          <w:ilvl w:val="0"/>
          <w:numId w:val="1"/>
        </w:numPr>
      </w:pPr>
      <w:r w:rsidRPr="00B76CAB">
        <w:t>vyhlasovateľ si vyhradzuje právo v prípade zistenia neúplnosti súťažného návrhu z hľadiska požiadaviek vyhlasovateľa uvedených v súťažných podkladoch vyradiť návrh z obchodnej verejnej súťaže,</w:t>
      </w:r>
    </w:p>
    <w:p w:rsidR="00B76CAB" w:rsidRPr="00B76CAB" w:rsidRDefault="00B76CAB" w:rsidP="00B76CAB">
      <w:pPr>
        <w:numPr>
          <w:ilvl w:val="0"/>
          <w:numId w:val="1"/>
        </w:numPr>
      </w:pPr>
      <w:r w:rsidRPr="00B76CAB">
        <w:t>vyhlasovateľ si vyhradzuje právo v prípade formálnych nedostatkov, ktoré nemenia obsah súťažného návrhu, vyzvať uchádzača na jeho doplnenie,</w:t>
      </w:r>
    </w:p>
    <w:p w:rsidR="00B76CAB" w:rsidRPr="00B76CAB" w:rsidRDefault="00B76CAB" w:rsidP="00B76CAB">
      <w:pPr>
        <w:numPr>
          <w:ilvl w:val="0"/>
          <w:numId w:val="1"/>
        </w:numPr>
      </w:pPr>
      <w:r w:rsidRPr="00B76CAB">
        <w:t>vyhlasovateľ neuhrádza navrhovateľom žiadne náklady spojené s účasťou v tejto obchodnej verejnej súťaži,</w:t>
      </w:r>
    </w:p>
    <w:p w:rsidR="00B76CAB" w:rsidRPr="00B76CAB" w:rsidRDefault="00B76CAB" w:rsidP="00B76CAB">
      <w:pPr>
        <w:numPr>
          <w:ilvl w:val="0"/>
          <w:numId w:val="2"/>
        </w:numPr>
      </w:pPr>
      <w:r w:rsidRPr="00B76CAB">
        <w:t xml:space="preserve">v prípade, že s navrhovateľom víťazného návrhu nebude uzatvorená zmluva z dôvodov na strane navrhovateľa, môže vyhlasovateľ uzavrieť zmluvu s navrhovateľom, ktorý sa vo vyhodnotení obchodnej verejnej súťaže umiestnil ako ďalší v poradí, </w:t>
      </w:r>
    </w:p>
    <w:p w:rsidR="00B76CAB" w:rsidRPr="00B76CAB" w:rsidRDefault="00B76CAB" w:rsidP="00B76CAB">
      <w:pPr>
        <w:numPr>
          <w:ilvl w:val="0"/>
          <w:numId w:val="3"/>
        </w:numPr>
      </w:pPr>
      <w:r w:rsidRPr="00B76CAB">
        <w:lastRenderedPageBreak/>
        <w:t>vyhlasovateľ je oprávnený rokovať o uzatvorení  nájomnej zmluvy aj v prípadoch, ak z akýchkoľvek dôvodov navrhovateľ, ktorého ponuka bola najvyššia, neuzavrie nájomnú  zmluvu v lehote určenej vyhlasovateľom súťaže,</w:t>
      </w:r>
    </w:p>
    <w:p w:rsidR="00B76CAB" w:rsidRPr="00B76CAB" w:rsidRDefault="00B76CAB" w:rsidP="00B76CAB">
      <w:pPr>
        <w:numPr>
          <w:ilvl w:val="0"/>
          <w:numId w:val="3"/>
        </w:numPr>
      </w:pPr>
      <w:r w:rsidRPr="00B76CAB">
        <w:t xml:space="preserve">vyhlasovateľ si vyhradzuje právo odmietnuť navrhovateľa v prípade ak tento je alebo v minulosti bol dlžníkom vyhlasovateľa, resp. Bratislavského  samosprávneho  kraja,  ako  zriaďovateľa  vyhlasovateľa, </w:t>
      </w:r>
    </w:p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 xml:space="preserve">8. Spôsob výberu najvhodnejšieho návrhu na uzavretie zmluvy </w:t>
      </w:r>
    </w:p>
    <w:p w:rsidR="00B76CAB" w:rsidRPr="00B76CAB" w:rsidRDefault="00B76CAB" w:rsidP="00B76CAB">
      <w:r w:rsidRPr="00B76CAB">
        <w:t>Predložený návrh bude možné zahrnúť do obchodnej verejnej súťaže len v prípade, ak jeho obsah bude zodpovedať súťažným podmienkam. Týmto  navrhovateľom  bude  oznámený  výsledok  obchodnej  verejnej  súťaže,  pričom  navrhovateľ  víťazného  súťažného  návrhu  bude  vyzvaný  na  uzatvorenie  nájomnej  zmluvy.</w:t>
      </w:r>
    </w:p>
    <w:p w:rsidR="00B76CAB" w:rsidRPr="00B76CAB" w:rsidRDefault="00B76CAB" w:rsidP="00B76CAB"/>
    <w:p w:rsidR="00B76CAB" w:rsidRPr="00B76CAB" w:rsidRDefault="00B76CAB" w:rsidP="00B76CAB"/>
    <w:p w:rsidR="00B76CAB" w:rsidRPr="00B76CAB" w:rsidRDefault="00B76CAB" w:rsidP="00B76CAB">
      <w:r w:rsidRPr="00B76CAB">
        <w:rPr>
          <w:b/>
          <w:bCs/>
        </w:rPr>
        <w:t xml:space="preserve">9.  Všeobecne záväzné právne predpisy dodržiavané pri verejnej obchodnej súťaži: </w:t>
      </w:r>
    </w:p>
    <w:p w:rsidR="00B76CAB" w:rsidRPr="00B76CAB" w:rsidRDefault="00B76CAB" w:rsidP="00B76CAB">
      <w:r w:rsidRPr="00B76CAB">
        <w:t>– zákon č. 513/1991 Zb. Obchodný zákonník v platnom znení,</w:t>
      </w:r>
    </w:p>
    <w:p w:rsidR="00B76CAB" w:rsidRPr="00B76CAB" w:rsidRDefault="00B76CAB" w:rsidP="00B76CAB">
      <w:r w:rsidRPr="00B76CAB">
        <w:t>– zákon č. 40/1964 Zb. Občiansky zákonník  v platnom znení,</w:t>
      </w:r>
    </w:p>
    <w:p w:rsidR="00B76CAB" w:rsidRPr="00B76CAB" w:rsidRDefault="00B76CAB" w:rsidP="00B76CAB">
      <w:r w:rsidRPr="00B76CAB">
        <w:t xml:space="preserve">– zákon č. 162/1995 </w:t>
      </w:r>
      <w:proofErr w:type="spellStart"/>
      <w:r w:rsidRPr="00B76CAB">
        <w:t>Z.z</w:t>
      </w:r>
      <w:proofErr w:type="spellEnd"/>
      <w:r w:rsidRPr="00B76CAB">
        <w:t>. Katastrálny zákon  v platnom znení,</w:t>
      </w:r>
    </w:p>
    <w:p w:rsidR="00B76CAB" w:rsidRPr="00B76CAB" w:rsidRDefault="00B76CAB" w:rsidP="00B76CAB">
      <w:r w:rsidRPr="00B76CAB">
        <w:t>– Zásady hospodárenia a nakladania s majetkom Bratislavského samosprávneho kraja,</w:t>
      </w:r>
    </w:p>
    <w:p w:rsidR="00B76CAB" w:rsidRPr="00B76CAB" w:rsidRDefault="00B76CAB" w:rsidP="00B76CAB"/>
    <w:p w:rsidR="00B76CAB" w:rsidRPr="00B76CAB" w:rsidRDefault="00B76CAB" w:rsidP="00B76CAB"/>
    <w:p w:rsidR="00B76CAB" w:rsidRPr="00B76CAB" w:rsidRDefault="00B76CAB" w:rsidP="00B76CAB">
      <w:r w:rsidRPr="00B76CAB">
        <w:t>V Bratislave dňa   11.03.2019</w:t>
      </w:r>
    </w:p>
    <w:p w:rsidR="00B76CAB" w:rsidRPr="00B76CAB" w:rsidRDefault="00B76CAB" w:rsidP="00B76CAB"/>
    <w:p w:rsidR="00B76CAB" w:rsidRPr="00B76CAB" w:rsidRDefault="00B76CAB" w:rsidP="00B76CAB">
      <w:r w:rsidRPr="00B76CAB">
        <w:t>Za  vyhlasovateľa  :</w:t>
      </w:r>
    </w:p>
    <w:p w:rsidR="00B76CAB" w:rsidRPr="00B76CAB" w:rsidRDefault="00B76CAB" w:rsidP="00B76CAB"/>
    <w:p w:rsidR="00B76CAB" w:rsidRPr="00B76CAB" w:rsidRDefault="00B76CAB" w:rsidP="00B76CAB"/>
    <w:p w:rsidR="00B76CAB" w:rsidRPr="00B76CAB" w:rsidRDefault="00B76CAB" w:rsidP="00B76CAB">
      <w:r w:rsidRPr="00B76CAB">
        <w:t xml:space="preserve">                                                                       Ing.   </w:t>
      </w:r>
      <w:proofErr w:type="spellStart"/>
      <w:r w:rsidRPr="00B76CAB">
        <w:t>Zdenek</w:t>
      </w:r>
      <w:proofErr w:type="spellEnd"/>
      <w:r w:rsidRPr="00B76CAB">
        <w:t>    R  a  d  a</w:t>
      </w:r>
    </w:p>
    <w:p w:rsidR="00CA54A9" w:rsidRDefault="00B76CAB">
      <w:r>
        <w:t>                               </w:t>
      </w:r>
      <w:r w:rsidRPr="00B76CAB">
        <w:t>                                                 riaditeľ  SOŠ t.</w:t>
      </w:r>
    </w:p>
    <w:sectPr w:rsidR="00CA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71E64"/>
    <w:multiLevelType w:val="multilevel"/>
    <w:tmpl w:val="102CAF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B"/>
    <w:rsid w:val="00B76CAB"/>
    <w:rsid w:val="00C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FB72C-A327-440F-99F5-5DA7F10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1</cp:revision>
  <dcterms:created xsi:type="dcterms:W3CDTF">2020-06-09T08:37:00Z</dcterms:created>
  <dcterms:modified xsi:type="dcterms:W3CDTF">2020-06-09T08:38:00Z</dcterms:modified>
</cp:coreProperties>
</file>