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F" w:rsidRDefault="00632D9F" w:rsidP="00632D9F">
      <w:pPr>
        <w:spacing w:after="11" w:line="240" w:lineRule="auto"/>
        <w:ind w:left="1609" w:right="-570" w:hanging="10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pl-PL"/>
        </w:rPr>
        <w:t xml:space="preserve"> </w:t>
      </w:r>
    </w:p>
    <w:p w:rsidR="00921994" w:rsidRPr="00921994" w:rsidRDefault="00632D9F" w:rsidP="00632D9F">
      <w:pPr>
        <w:spacing w:after="11" w:line="240" w:lineRule="auto"/>
        <w:ind w:left="1609" w:right="-570" w:hanging="1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pl-PL"/>
        </w:rPr>
        <w:t xml:space="preserve">    </w:t>
      </w:r>
      <w:r w:rsidR="00921994" w:rsidRPr="00921994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pl-PL"/>
        </w:rPr>
        <w:t>SPRAWOZDANIE Z PODJĘTYCH DZIAŁAŃ W RAMACH PROGRAMU</w:t>
      </w:r>
    </w:p>
    <w:p w:rsidR="00921994" w:rsidRPr="00921994" w:rsidRDefault="00632D9F" w:rsidP="00632D9F">
      <w:pPr>
        <w:spacing w:after="11" w:line="240" w:lineRule="auto"/>
        <w:ind w:left="1609" w:right="1611" w:hanging="1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pl-PL"/>
        </w:rPr>
        <w:t xml:space="preserve">                            </w:t>
      </w:r>
      <w:r w:rsidR="00921994" w:rsidRPr="00921994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pl-PL"/>
        </w:rPr>
        <w:t>„Szkoła Promująca Zdrowie”</w:t>
      </w:r>
    </w:p>
    <w:p w:rsidR="00921994" w:rsidRPr="00921994" w:rsidRDefault="00921994" w:rsidP="00632D9F">
      <w:pPr>
        <w:spacing w:after="11" w:line="240" w:lineRule="auto"/>
        <w:ind w:left="1609" w:right="1611" w:hanging="1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w roku szkolnym 2018/19</w:t>
      </w:r>
    </w:p>
    <w:p w:rsidR="00921994" w:rsidRPr="00921994" w:rsidRDefault="00921994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Nazwa szkoły: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92199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 Specjalny Ośrodek Szkolno-Wychowawczy im. Świętego Jana Pawła II</w:t>
      </w:r>
    </w:p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Adres:   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             Długobórz ul. Szkolna 7   18-300 Zambrów</w:t>
      </w:r>
    </w:p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Telefon:   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         862718416</w:t>
      </w:r>
    </w:p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E-mail:    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          </w:t>
      </w:r>
      <w:hyperlink r:id="rId5" w:history="1">
        <w:r w:rsidRPr="00921994">
          <w:rPr>
            <w:rFonts w:ascii="Calibri" w:eastAsia="Times New Roman" w:hAnsi="Calibri" w:cs="Times New Roman"/>
            <w:b/>
            <w:bCs/>
            <w:color w:val="1155CC"/>
            <w:sz w:val="28"/>
            <w:u w:val="single"/>
            <w:lang w:eastAsia="pl-PL"/>
          </w:rPr>
          <w:t>superszkola321@gmail.com</w:t>
        </w:r>
      </w:hyperlink>
    </w:p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Dyrektor: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        Katarzyna </w:t>
      </w:r>
      <w:proofErr w:type="spellStart"/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Jakimiuk-Baran</w:t>
      </w:r>
      <w:proofErr w:type="spellEnd"/>
    </w:p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11" w:line="240" w:lineRule="auto"/>
        <w:ind w:left="1609" w:right="1611" w:hanging="1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Koordynator szkolny: 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Lidia </w:t>
      </w:r>
      <w:proofErr w:type="spellStart"/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Gontarska</w:t>
      </w:r>
      <w:proofErr w:type="spellEnd"/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, Agnieszka Dąbrowska, Joanna Gostkowska</w:t>
      </w:r>
    </w:p>
    <w:p w:rsidR="00921994" w:rsidRDefault="00921994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5608E" w:rsidRPr="00921994" w:rsidRDefault="0065608E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65608E">
      <w:pPr>
        <w:numPr>
          <w:ilvl w:val="0"/>
          <w:numId w:val="1"/>
        </w:numPr>
        <w:spacing w:after="11" w:line="240" w:lineRule="auto"/>
        <w:ind w:right="1611" w:hanging="294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Cel:      </w:t>
      </w:r>
      <w:r w:rsidRPr="009219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Upowszechniać zachowania prozdrowotne wśród dzieci, rodziców oraz personelu.</w:t>
      </w:r>
    </w:p>
    <w:p w:rsidR="00921994" w:rsidRPr="00921994" w:rsidRDefault="00921994" w:rsidP="00921994">
      <w:pPr>
        <w:spacing w:after="11" w:line="240" w:lineRule="auto"/>
        <w:ind w:right="161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      2.  Kryterium sukcesu:</w:t>
      </w:r>
      <w:r w:rsidRPr="009219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21994" w:rsidRPr="00921994" w:rsidRDefault="00921994" w:rsidP="00921994">
      <w:pPr>
        <w:numPr>
          <w:ilvl w:val="0"/>
          <w:numId w:val="2"/>
        </w:numPr>
        <w:spacing w:after="0" w:line="240" w:lineRule="auto"/>
        <w:ind w:right="1611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100 % uczniów bierze aktywny udział w zajęciach ruchowych, dba o higienę osobistą, ekologię i przestrzega zasad   bezpieczeństwa. </w:t>
      </w:r>
    </w:p>
    <w:p w:rsidR="00921994" w:rsidRPr="00921994" w:rsidRDefault="00921994" w:rsidP="00921994">
      <w:pPr>
        <w:numPr>
          <w:ilvl w:val="0"/>
          <w:numId w:val="2"/>
        </w:numPr>
        <w:spacing w:after="11" w:line="240" w:lineRule="auto"/>
        <w:ind w:right="1611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   Powstały trzy formy propagowania koncepcji </w:t>
      </w:r>
      <w:proofErr w:type="spellStart"/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SzPZ</w:t>
      </w:r>
      <w:proofErr w:type="spellEnd"/>
      <w:r w:rsidRPr="00921994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</w:p>
    <w:p w:rsidR="0065608E" w:rsidRDefault="00921994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65608E" w:rsidRDefault="0065608E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65608E">
      <w:pPr>
        <w:tabs>
          <w:tab w:val="left" w:pos="7371"/>
        </w:tabs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411"/>
        <w:gridCol w:w="4522"/>
        <w:gridCol w:w="628"/>
        <w:gridCol w:w="1097"/>
        <w:gridCol w:w="1346"/>
        <w:gridCol w:w="4838"/>
      </w:tblGrid>
      <w:tr w:rsidR="00921994" w:rsidRPr="00921994" w:rsidTr="00921994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377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DZIAŁANIA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1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KRÓTKA CHARAKTERYSTYKA / OPIS DZIAŁANIA                      (CELE)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OSOBY 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UCZESTNICZĄCE </w:t>
            </w:r>
          </w:p>
          <w:p w:rsidR="00921994" w:rsidRPr="00921994" w:rsidRDefault="00921994" w:rsidP="00921994">
            <w:pPr>
              <w:spacing w:after="0" w:line="240" w:lineRule="auto"/>
              <w:ind w:right="3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DZIAŁANIU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3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UWAGI, WNIOSKI WYNIKAJĄCE Z EWALUACJI DZIAŁANIA</w:t>
            </w:r>
          </w:p>
        </w:tc>
      </w:tr>
      <w:tr w:rsidR="00921994" w:rsidRPr="00921994" w:rsidTr="00921994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n-li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169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 osoby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Podejmowanie działań mających na celu poprawę kondycji fizycznej i zdrowia wychowanków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2018 -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i prowadzenie zajęć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z rehabilitacji ruchowej oraz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gimnast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. korekcyjnej.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93% uczniów Ośrodka ma wadę postawy. Prowadzone ćwiczenia i zabiegi mają na celu poprawę sprawności ruchowej wychowanków, zapobieganie pogłębiania wad i osiągnięcie jak największej samodzielności.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rehabilitanci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lekarz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rehabilitacji ruchowe</w:t>
            </w: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objęci są indywidualną rehabilitacją lub gimnastyką korekcyjną w zależności od wskazań zawartych w dokumentacji. Uczniowie wymagają kontynuacji prowadzonych terapii i zajęć.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Przeciwdziałanie wadom postawy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 dzieci i młodzieży - program profilaktyczny  “Skolioza”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-badania przesiewowe, bilansowe i konsultacje specjalistyczne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-”Dzień lekkiego tornistra” - 16.X.2018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-propagowanie wprowadzenia ćwiczeń śródlekcyjnych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rehabilitanci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 POZ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Program został opracowany na lata 2018-2021. Zorganizowaliśmy 2-3 minutowe ćwiczenia śródlekcyjne oraz sprawdziliśmy ciężar plecaków. Tylko 2 uczniów miało zbyt ciężki plecak.  Prowadzone były badania profilaktyczne uczniów oraz konsultacje w poradni rehabilitacyjnej, wad postawy i ortopedycznej.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X-XII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Gimnastyka wieczorna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  internacie.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Prowadzona jest przez opiekuna sekcji sportowej. Wychowankowie wykonują proste ćwiczenia.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Wszyscy z zaangażowaniem wykonują ćwiczenia (aktywność fizyczna i świetna zabawa).</w:t>
            </w:r>
          </w:p>
        </w:tc>
      </w:tr>
      <w:tr w:rsidR="00921994" w:rsidRPr="00921994" w:rsidTr="0092199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V-VI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“Aktywnie wiosną”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Propagowanie aktywnych form spędzania czasu wolnego wychowanków.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instruktor 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fitnes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Cykl zabaw na świeżym powietrzu. Możliwość korzystania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 urządzeń do ćwiczeń oraz kreatywnego spędzania wolnego czasu</w:t>
            </w:r>
          </w:p>
        </w:tc>
      </w:tr>
      <w:tr w:rsidR="00921994" w:rsidRPr="00921994" w:rsidTr="0092199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,,Witaj Wiosno"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 takim hasłem 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nasi uczniowie kolorowo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kwieciście przywitali Wiosnę.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wolontariusze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 z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ZespSzk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nr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ramach spotkania kultywowano ludowe obrzędy pożegnania zimy oraz nadejścia wiosny. Odwiedziły nas  wolontariuszki.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Zajęciach dodatkowe:            siłownia, wyjazd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siłownię w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Z-owie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,  pokaz gimnastyki artystycznej.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Celem zajęć było propagowanie wśród uczniów różnorodnych form aktywności ruchowej jako istotnego elementu zdrowego stylu życia, aktywowanie do wzmacniania własnego ciała poprzez korzystanie z różnych urządzeń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do ćwiczeń na siłowni.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instruktor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fitnes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przedstawiciele gimnastyki artystyczne</w:t>
            </w: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Uczniowie wraz z opiekunami odwiedzili siłownię Top Fitness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Club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Zambrowie.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Nasza szkoła gościła grupę dzieci z MOK w Zambrowie prezentującą  pokaz gimnastyki artystycznej.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Gry i zabawy z wolontariuszami z Zespołu Szkół Nr 1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Zambrowie.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IV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Ogólnopolska akcja Stowarzyszenia Pro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Salute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"Łańcuch serca."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Akcja skierowana na rzecz dzieci z dystrofią mięśniową, podopiecznych Kliniki Rehabilitacji UMB i Ośrodka Wczesnej Pomocy Dzieciom Upośledzonym “Dać Szansę”.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Stowarzyszenia: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Salute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“Dać Szansę</w:t>
            </w: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aktywnie włączyli się w akcję pomagania innym dzieciom. Wycinali kolorowe paski, sklejali je tworząc długi łańcuch (łącznie ponad 110 km). Usprawniali w ten sposób motorykę małą i zdolności manualne. 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IV-V.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i otwarcie Strefy Kreatywności.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Projekt miał na celu poprawę jakości życia wychowanków, dbałość o edukację zdrowotną każdego dziecka, w oparciu o specjalistyczny sprzęt - siłownia na świeżym powietrzu.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sponsorzy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Benefit Systems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dyrekcja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stowarzyszenie “Naprzeciw”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Zagospodarowanie terenów przy Ośrodku: projekt „Otwarta strefa aktywności –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Outdoor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fitness”. Umożliwiło  uczniom uprawianie ćwiczeń oraz spędzanie przerw i czasu wolnego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 podwórku w aktywny sposób.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V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Pozyskanie sprzętu sportowego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również z zaburzeniami równowagi mogą dzięki rowerom - trzykołowym, spędzać czas aktywnie.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PCK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B-stok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 dyrekcja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Pani Dyrektor PCK w Białymstoku przekazała nam rowery,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z których korzystają nasi wychowankowie.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1994" w:rsidRPr="00921994" w:rsidRDefault="00921994" w:rsidP="00921994">
            <w:pPr>
              <w:spacing w:after="0" w:line="240" w:lineRule="auto"/>
              <w:ind w:left="-142"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Troska o higienę osobistą i otoczenia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2018 - 2019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Przestrzeganie codziennej toalety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regularnej zmiany bielizny osobistej.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Kształtowanie właściwych nawyków higienicznych ze szczególnym uwzględnieniem okresu dojrzewania.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Uczenie dbałości o estetyczny i schludny wygląd. Kształtowanie umiejętności doboru stroju do okoliczności i panującej aury.</w:t>
            </w:r>
          </w:p>
        </w:tc>
      </w:tr>
      <w:tr w:rsidR="00921994" w:rsidRPr="00921994" w:rsidTr="00921994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Angażowanie uczniów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udziału w zajęciach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gospod.-porządkowych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Nauka dbania o własny pokój, klasę, wyposażenie placówki oraz teren wokół szkoły.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woźny konserwatorzy pracownicy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Prace na rzecz klasy, grupy, Ośrodka. Pomoc przy sprzątaniu terenu wokół Ośrodka.</w:t>
            </w:r>
          </w:p>
        </w:tc>
      </w:tr>
      <w:tr w:rsidR="00921994" w:rsidRPr="00921994" w:rsidTr="00921994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X.18-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Konkurs czystości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sypialniach wychowanków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internacie.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wychowanków do samodzielnego wykonywania codziennych czynności samoobsługowych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  <w:p w:rsidR="00921994" w:rsidRPr="00921994" w:rsidRDefault="00921994" w:rsidP="00921994">
            <w:pPr>
              <w:spacing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Uczniowie przez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czały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 dbali o swoje pokoje. Na uroczystym apelu w dniu 13.VI.2019 odbyło się podsumowanie konkursu oraz wręczenie dyplomów i nagród.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Uczenie zasad bezpiecznego uczestnictwa w zajęciach i ćwiczeniach ruchowych, zdrowego współzawodnictwa.</w:t>
            </w:r>
          </w:p>
        </w:tc>
      </w:tr>
      <w:tr w:rsidR="00921994" w:rsidRPr="00921994" w:rsidTr="0092199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  Integracyjny Turniej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Bocce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SOSW Długobórz.</w:t>
            </w:r>
          </w:p>
          <w:p w:rsidR="00921994" w:rsidRPr="00921994" w:rsidRDefault="00921994" w:rsidP="00921994">
            <w:pPr>
              <w:spacing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ramach Międzynarodowego Dnia Praw Człowieka oraz Dnia Ochrony Praw Dziecka w Ośrodku w Długoborzu zorganizowany został turniej.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i placówka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 z powiatu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z-skiego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turnieju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Bocce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wzięło udział 7 drużyn : SzP3,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w Z-wie,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Rutkach,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Paproci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Dużej,ŚDS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Z-wie.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turnieju brali również udział nauczyciele. Uczestnicy mogli liczyć na doping publiczności. Impreza przebiegła w duchu sportowej rywalizacji.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V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Udział w zawodach sportowych.</w:t>
            </w:r>
          </w:p>
          <w:p w:rsidR="00921994" w:rsidRPr="00921994" w:rsidRDefault="00921994" w:rsidP="00921994">
            <w:pPr>
              <w:spacing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  <w:r w:rsidRPr="0092199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IX Mistrzostwach Województwa Podlaskiego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w Badmintona w Bielsku Podlaskim.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 Mistrzostwa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Woj.Podlaskiego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Halowej Piłce Nożnej w Bielsku Podlaskim.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VII Podlaski Mityng LA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XIII Integracyjny Turniej Sportowy w Łomży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 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pacówki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biorące udział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w zawodach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Wszyscy wykazali się wzorową postawą sportowca i gry "fair play"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zawodach nasi uczniowie zawsze odnoszą sukcesy. Szkoła może poszczycić się wieloma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pucharami, dyplomami i medalami zdobytymi przez naszych uczniów. Ze wszystkich osiągnięć jesteśmy niezmiernie dumni.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III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IV Szkolny Turniej Tenisa Stołowego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Badmintona w SOSW Długobórz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Po raz czwarty został zorganizowany turniej wewnątrzszkolny. W ten sposób zachęcaliśmy wychowanków do aktywnych przygotowań oraz zdrowej rywalizacji podczas zawodów.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Kibice dopingowali swoim kolegom i koleżankom a zawodnicy dzielnie i z zaangażowaniem walczyli w rozgrywkach.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Dla wszystkich uczestników przygotowany był sok ze świeżo wyciśniętych owoców oraz woda.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2018 - 2019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Dyskoteki i bale przebierańców.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-dyskoteka ostatkowa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-bal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cygana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-choinka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-dyskoteki internackie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wolontariusze</w:t>
            </w:r>
          </w:p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sponsorzy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Podczas spotkań uczestnicy poznali ciekawostki związane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 różnymi tradycjami. W kolorowych kreacjach, przy dźwiękach ulubionych piosenek uczniowie bawili się doskonale. Dzieci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i młodzież lubią tę formę aktywności.</w:t>
            </w:r>
          </w:p>
        </w:tc>
      </w:tr>
      <w:tr w:rsidR="00921994" w:rsidRPr="00921994" w:rsidTr="00921994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z cyklu "Cztery pory roku"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plastyczne połączone z elementami aktywności ruchowej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 początku zajęć wychowankowie uczestniczyli w zabawach muzyczno-ruchowych związanych z porami roku.</w:t>
            </w:r>
          </w:p>
        </w:tc>
      </w:tr>
      <w:tr w:rsidR="00921994" w:rsidRPr="00921994" w:rsidTr="00921994">
        <w:trPr>
          <w:trHeight w:val="18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180" w:lineRule="atLeast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Znaczenie badań profilaktycznych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XI-XII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Badanie przesiewowe słuchu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Przeprowadzenie badań za pomocą specjalistycznej metody audiologicznej.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 wszelkich nieprawidłowościach zostali poinformowani rodzice/opiekunowie.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logopedzi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Badania prowadził asystent protetyki słuch z ACS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Słuchmed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Zambrów. Nieprawidłowości w słyszeniu często towarzyszą wadom wymowy. Mamy nadzieję na kontynuację badań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przyszłym roku szkolnym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15.V.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Wycieczka do Gabinetu Optycznego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Perfect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Vision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Zambrowie.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Podczas wizyty dowiedzieliśmy się czym jest zawód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optometrysty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jak prawidłowo dbać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o wzrok.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optometrysta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Zwiedziliśmy gabinet optyczny i mieliśmy okazję wykonać specjalistyczne badania.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22.V.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Badania z Poradni Medycyny Sportowej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Badania zawodników olimpiad specjalnych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PMSport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 w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B-stoku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zawodników do badań. Organizacja 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przeprowadzenie badań na terenie Ośrodka.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3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Dbanie o środowisko  i rozbudzanie szacunku     do świata przyrody</w:t>
            </w:r>
          </w:p>
        </w:tc>
      </w:tr>
      <w:tr w:rsidR="00921994" w:rsidRPr="00921994" w:rsidTr="00921994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after="0" w:line="240" w:lineRule="auto"/>
              <w:ind w:left="28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Udział w akcji zbierania plastikowych nakrętek, makulatury.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poznają zasady segregacji śmieci, recyklingu. Uczą dbać się o środowisko najbliższe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lokalne.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Zbieraliśmy nakrętki dla Mateusza- ucznia naszej szkoły, który pragnie zmienić aparaty słuchowe.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29.X-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16.XI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before="240" w:after="24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Udział w akcji "Wszystkie dzieci zbierają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elektrośmieci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Akcja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zorganizowa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przez Green Office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Ecologic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w Warszawie. Uczniowie, rodzice i pracownicy Ośrodka chętnie zaangażowali się w zbiórkę sprzętu elektrycznego i elektronicznego nie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nadającego się do użytku.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rodzice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mieszkańcy społeczności </w:t>
            </w: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lokalnej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Dzięki tej akcji placówka może doposażyć się w sprzęt sportowy lub biurowy.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16.V.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Wycieczka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Papugarni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Celem odwiedzenia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papugarni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była chęć przybliżenia dzieciom fauny i sprawienie im radości z możliwości bezpośredniego obcowania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 ptakami.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Papugarnia</w:t>
            </w:r>
            <w:proofErr w:type="spellEnd"/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filharmonia 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B-stoku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Następnym etapem naszej wycieczki była wizyta w  Operze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i Filharmonii Podlaskiej na przedstawieniu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pt.:”Księga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dżungli”.</w:t>
            </w:r>
          </w:p>
          <w:p w:rsidR="00921994" w:rsidRPr="00921994" w:rsidRDefault="00921994" w:rsidP="00921994">
            <w:pPr>
              <w:spacing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21.V.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“Święto bociana”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Wychowankowie rozmawiali o potrzebie Ochrony Środowiska i dbałości o jego czystość Poznali ciekawostki na temat życia bocianów.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Spotkanie o charakterze ekologicznym związane ze świętem dnia bociana . Polska jest "bocianową" potęgą.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22.V.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before="240" w:after="24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"Ekologiczna majówka"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zespołów edukacyjno-terapeutycznych szkoły podstawowej oraz klas I-III szkoły podstawowej uczestniczyli w spotkaniu integracyjnym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Uczniowie przypomnieli zasady segregacji śmieci. Brali udział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zorganizowanych zawodach i konkurencjach sportowych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z wykorzystaniem rekwizytów podlegających recyklingowi.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Spotkanie z gościem- leśniczym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z Nadleśnictwa Łomża.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Celem spotkania było: zapoznanie dzieci z pracą leśnika, kształtowanie podstawowych zasad ochrony przyrody.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leśniczy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pogłębili wiadomości na temat ptaków i zwierząt żyjących w środowisku leśnym. 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Kształtowanie umiejętności dbania o własne bezpieczeństwo w relacjach z innymi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II-VI 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Spotkania z pracownikami KPP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Zambrowie.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-akcja "Dzień bezpiecznego Internetu: działajmy razem".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“Zachowania ryzykowne i handel ludźmi.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Cyberprzemoc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“Odpowiedzialność prawna nieletnich”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policja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pielęgniarka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Propagowanie wiedzy na temat prawnych i moralnych skutków posiadania, zażywania i rozprowadzania środków psychoaktywnych, uświadamianie zagrożeń wynikających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z korzystania z nowoczesnych technologii informacyjnych, rozpoznawanie symptomów uzależnienia od komputera, Internetu i telefonu.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  II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Projekt „Wszystkie Kolory Świata” ogólnopolska  akcja UNICEF.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Akcja ma na celu wsparcie programów szczepień ratujących życie dzieci w najuboższych krajach świata. Celem projektu jest kształtowanie wśród dzieci i młodzieży postawy tolerancji i otwartości na inne kultury.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rodzice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mieszkańcy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Założeniem edukacyjnym było uświadomienie uczniom,                że pomaganie może być przyjemne, a dodatkowo pozwala na zebranie środków koniecznych do ratowania życia najbardziej potrzebujących.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IV  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Obchody poświęcone tematyce Autyzmu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-4.IV Światowy Dzień Wiedzy na temat Autyzmu w Ośrodku pod hasłem: "Zobaczyć niewidoczne- autyzm".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-  akcja informacyjna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 -  konkurs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-5.IV warsztaty "Poczuj autyzm"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-15.IV podsumowanie naszej autorskiej akcji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„ Z mocą uścisku” w ramach Światowego Dnia Wiedzy na Temat Autyzmu.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before="240" w:after="24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około 30 </w:t>
            </w: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placówek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 Pracownicy SOSW odwiedzali przedszkola, szkoły i placówki oraz instytucje z terenu Powiatu Zambrowskiego rozdając m.in. tematyczne plakaty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oraz balony. Akcja  miała na celu rozpowszechnienie wiedzy na temat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autyzmuwśród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społeczności lokalnej. Wszyscy tego dnia byliśmy niebiescy.</w:t>
            </w:r>
          </w:p>
          <w:p w:rsid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ramach przeprowadzonej Akcji „Z mocą uścisku” na rzecz dzieci i młodzieży z autyzmem zebraliśmy 2061 osób, przekazujących sobie uścisk dłoni. Ponadto mieliśmy okazję spotkać się przy stole przy niebieskich przekąskach.</w:t>
            </w:r>
          </w:p>
          <w:p w:rsidR="005164EB" w:rsidRPr="00921994" w:rsidRDefault="005164EB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8.V.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Projekt „Bez uprzedzeń”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Wyjazd do Zakładu Karnego w Grądach Woniecko oraz  zaprezentowanie sztuki pt.:</w:t>
            </w:r>
            <w:r w:rsidR="00C507F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„O Smoku”.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ZK Grądy Won.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Przybliżenie nam charakteru pracy funkcjonariuszy Służby Więziennej.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14.V</w:t>
            </w:r>
          </w:p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IV Powiatowy Dzień Godności Osób Niepełnosprawnych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Organizatorzy: SOSW w Długoborzu, Stowarzyszenie  „Naprzeciw” oraz Środowiskowy Dom Samopomocy w Zambrowie. Patron honorowy: Starosta Powiatu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Z-wskiego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Cel obchodów, jakim jest sprzeciw wobec dyskryminacji osób niepełnosprawnych, a zarazem jest wyrazem manifestowania tolerancji i równouprawnienia.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-Konkurs „Wszyscy mamy marzenia”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-spotkanie z Ojcem Jean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Crepin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Menquina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 Kamerunu.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300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Po części artystycznej wszyscy zebrani mieli okazję uczestniczyć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bloku rekreacyjno-sportowym, gdzie czekało mnóstwo atrakcji, konkurencji sportowych. Mieliśmy możliwość przyjrzeć się pracy Zakładu Karnego Grądy Woniecko, Straży Pożarnej, Policji oraz służb ratunkowych. Każdy z nas mógł też zrobić test na HCV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ramach profilaktyki zdrowia. </w:t>
            </w:r>
          </w:p>
          <w:p w:rsid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Udział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wzięli:przedstawicieli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samorządu, organu prowadzącego, dyrektorów przedszkoli, szkół i placówek oświatowych, firm oraz innych zaprzyjaźnionych instytucji, firm prywatnych, jak również rodziców, pracowników i wszystkich podopiecznych SOSW Długobórz, WTZ Szumowo oraz ŚDS w Zambrowie</w:t>
            </w:r>
          </w:p>
          <w:p w:rsidR="005164EB" w:rsidRPr="00921994" w:rsidRDefault="005164EB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2018 - 2019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konkursów wewnątrzszkolnych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„Bezpieczne wakacje”, „Quiz ekologiczny”, „Bezpieczny na drodze”, </w:t>
            </w: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“Bezpieczny w sieci”</w:t>
            </w: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Róznorodność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technik wykonywanych prac. Konkursy cieszyły się dużym zainteresowaniem. Zwycięzcy otrzymywali dyplomy              i nagrody.</w:t>
            </w:r>
          </w:p>
          <w:p w:rsidR="005164EB" w:rsidRPr="00921994" w:rsidRDefault="005164EB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4EB" w:rsidRDefault="005164EB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164EB" w:rsidRDefault="005164EB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164EB" w:rsidRDefault="005164EB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164EB" w:rsidRDefault="005164EB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Zapoznanie uczniów  z zasadami zdrowego odżywiania się.</w:t>
            </w:r>
          </w:p>
        </w:tc>
      </w:tr>
      <w:tr w:rsidR="00921994" w:rsidRPr="00921994" w:rsidTr="00921994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2018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„Śniadanie daje moc”.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„Trzymaj Formę”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„Program dla szkół” – komponent mleczny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owocowo – warzywny,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„Kubek gorącego mleka” – w okresie zimowym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Udział w akcjach i programach .Propagowanie spożywania śniadań. Śniadanie to najważniejszy posiłek dnia. Dzięki niemu dzieci mają energię do nauki, lepiej koncentrują się podczas lekcji i mają siłę do zabawy. Propagowanie aktywności fizycznej i zdrowego stylu życia.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Nasi uczniowie pod okiem nauczycieli przygotowali pyszne, zdrowe śniadania.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Najbardziej potrzebujący otrzymali pomoc w postaci dożywiania w szkole.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Propagowano znaczenie spożywania mleka oraz owoców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i warzyw u dzieci i młodzieży.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Piknik " Jedz na zdrowie"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Wychowankowie poznali zasady racjonalnego żywienia. Byli też zachęcani do samodzielnego przygotowywania zdrowych posiłków.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Uczestnicy spróbowali zdrowego musu jabłkowo miętowego . Ponadto przypomniano też zasady bezpiecznego spędzania czasu wolnego podczas wakacji. 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Konkurs kulinarny ,,Zdrowa, łatwa, kolorowa - sałatka"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Ocenie podlegało wykonanie sałatki pod względem: walorów smakowych, wartości odżywczej, pomysłowości, estetyki podania oraz organizacji stanowiska pracy.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Sałatki nie tylko apetycznie się prezentowały, ale i wyśmienicie smakowały.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 X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Wdrożenie żywienia dietetycznego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placówce.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i wdrożenie zaleceń dietetycznych dla dzieci i młodzieży ze wskazaniami lekarskimi.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dyrekcja dietetyk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Zgromadzenie zaświadczeń lekarskich dotyczących zaleceń dietetycznych uczniów.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Podniesienie poczucia bezpieczeństwa uczniów    w drodze do szkoły i ze szkoły oraz na terenie ośrodka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Strategii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i norm postępowania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Opracowanie reguł i norm dla kl. VII-VIII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Systematyczne monitorowanie zachowań      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 i relacji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wewnątrzklasowych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, szkolnych pomiędzy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Strategie ułatwiły stworzenie jednolitego podejścia wychowawczego wobec uczniów.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Wyposażenie nauczycieli w wiedzę  i umiejętności do: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podejmowania poprawnych reakcji  w sytuacjach kryzysowych.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21.V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Spotkanie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pracownikami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KRUS-u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temat: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"Bezpieczne wakacje"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Rozmawiano o tym, jak bezpiecznie pomagać rodzicom w gospodarstwie rolnym, jakie są zagrożenia, szczególnie podczas wakacji, kiedy dzieci mają najwięcej czasu.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KRUS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wychowawcy internatu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 KRUS od lat dba o edukację naszych uczniów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 zakresie bezpieczeństwa w gospodarstwach rolnych.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Spotkania: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z psychologiem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z pedagogiem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  z policjantem,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strażą pożarną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- grupą ratowniczą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Nauka przestrzegania zasad bezpieczeństwa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w domu, szkole, na ulicy i w innych miejscach.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Pogadanki, zajęcia z zakresu ruchu drogowego, bezpiecznych ferii i wakacji.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Dostarczanie wiedzy na temat osób i instytucji świadczących pomoc w trudnych sytuacjach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policja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straż pożarna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grupa ratownicza Nadzieja pielęgniarka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psycholog</w:t>
            </w:r>
          </w:p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Kształtowanie właściwych postaw społecznych.  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Budowanie atmosfery wzajemnego szacunku poprzez rozwijanie wrażliwości na potrzeby innych ludzi.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Współpraca:  OPS, PCPR,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PP-P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, Sąd Rodzinny i Nieletnich, Dzienne Ośrodki Pomocy Osobom Niepełnosprawnym.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Zapoznanie z koncepcją i propagowanie idei Szkoły Promującej Zdrowie w społeczności ośrodka.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IX 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Diagnoza wstępna </w:t>
            </w:r>
          </w:p>
          <w:p w:rsidR="00921994" w:rsidRPr="00921994" w:rsidRDefault="00921994" w:rsidP="00921994">
            <w:pPr>
              <w:spacing w:after="0" w:line="240" w:lineRule="auto"/>
              <w:ind w:right="-7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i plan pracy na 2018/19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Przekazanie informacji o projekcie przez zespół d.s. promocji zdrowia. Ujęcie działań w szkolnym programie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wychow.-profilaktycznym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ZSZ,BS,SSPP, VII-VIII</w:t>
            </w:r>
          </w:p>
          <w:p w:rsidR="00921994" w:rsidRPr="00921994" w:rsidRDefault="00921994" w:rsidP="00921994">
            <w:pPr>
              <w:spacing w:after="0" w:line="240" w:lineRule="auto"/>
              <w:ind w:right="-169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Internat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rodzice uczniów, pracownicy ośrodka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Zapoznanie rodziców oraz uczniów z planem działań priorytetowych na rok szkolny 2018/19.</w:t>
            </w:r>
          </w:p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Przygotowanie i złożenie dokumentów o przyjęcie do sieci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SzPZ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  <w:p w:rsidR="00921994" w:rsidRPr="00921994" w:rsidRDefault="00921994" w:rsidP="0092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 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before="240" w:after="24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Strona internetowa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Utworzenie zakładki na szkolnej stronie internetowej.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ind w:left="-142" w:right="-21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Podniesienie wiedzy na temat celu oraz sposobu realizacji działań wynikających z koncepcji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SzPZ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opracowanego planu pracy </w:t>
            </w:r>
          </w:p>
        </w:tc>
      </w:tr>
      <w:tr w:rsidR="00921994" w:rsidRPr="00921994" w:rsidTr="009219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2018 - 2019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before="240" w:after="240" w:line="240" w:lineRule="auto"/>
              <w:ind w:right="-7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Gazetka informacyjna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Gazetki informacyjne: standardy </w:t>
            </w:r>
            <w:proofErr w:type="spellStart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SzPZ</w:t>
            </w:r>
            <w:proofErr w:type="spellEnd"/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, wady postawy-profilaktyka, piramida zdrowego żywienia, zdrowy styl życia, prawa dziecka, bezpieczeństwo.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</w:t>
            </w:r>
          </w:p>
          <w:p w:rsidR="00921994" w:rsidRPr="00921994" w:rsidRDefault="00921994" w:rsidP="00921994">
            <w:pPr>
              <w:spacing w:line="240" w:lineRule="auto"/>
              <w:ind w:right="-18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94" w:rsidRPr="00921994" w:rsidRDefault="00921994" w:rsidP="00921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21994">
              <w:rPr>
                <w:rFonts w:ascii="Calibri" w:eastAsia="Times New Roman" w:hAnsi="Calibri" w:cs="Times New Roman"/>
                <w:color w:val="000000"/>
                <w:lang w:eastAsia="pl-PL"/>
              </w:rPr>
              <w:t>Promocja zdrowia i profilaktyka zdrowotna</w:t>
            </w:r>
          </w:p>
          <w:p w:rsidR="00921994" w:rsidRPr="00921994" w:rsidRDefault="00921994" w:rsidP="009219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921994" w:rsidRPr="00921994" w:rsidRDefault="00921994" w:rsidP="009219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1994" w:rsidRPr="00921994" w:rsidRDefault="00921994" w:rsidP="00921994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21994" w:rsidRPr="00921994" w:rsidRDefault="00921994" w:rsidP="00921994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1994">
        <w:rPr>
          <w:rFonts w:ascii="Calibri" w:eastAsia="Times New Roman" w:hAnsi="Calibri" w:cs="Times New Roman"/>
          <w:color w:val="000000"/>
          <w:lang w:eastAsia="pl-PL"/>
        </w:rPr>
        <w:t>Długobórz, dn. 14.06.2019r.</w:t>
      </w:r>
    </w:p>
    <w:p w:rsidR="0065608E" w:rsidRPr="00921994" w:rsidRDefault="0065608E">
      <w:pPr>
        <w:rPr>
          <w:rFonts w:ascii="Calibri" w:hAnsi="Calibri"/>
        </w:rPr>
      </w:pPr>
    </w:p>
    <w:sectPr w:rsidR="0065608E" w:rsidRPr="00921994" w:rsidSect="00921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074C"/>
    <w:multiLevelType w:val="multilevel"/>
    <w:tmpl w:val="6136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30EC9"/>
    <w:multiLevelType w:val="multilevel"/>
    <w:tmpl w:val="E83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994"/>
    <w:rsid w:val="002650B2"/>
    <w:rsid w:val="002E4A46"/>
    <w:rsid w:val="003C54BD"/>
    <w:rsid w:val="005164EB"/>
    <w:rsid w:val="00632D9F"/>
    <w:rsid w:val="0065608E"/>
    <w:rsid w:val="00921994"/>
    <w:rsid w:val="009910A2"/>
    <w:rsid w:val="00992FE1"/>
    <w:rsid w:val="00B867B1"/>
    <w:rsid w:val="00C507FF"/>
    <w:rsid w:val="00C6304F"/>
    <w:rsid w:val="00D7630E"/>
    <w:rsid w:val="00FA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338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szkola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MEDYCYNA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7</cp:revision>
  <cp:lastPrinted>2019-07-23T07:52:00Z</cp:lastPrinted>
  <dcterms:created xsi:type="dcterms:W3CDTF">2019-06-25T08:45:00Z</dcterms:created>
  <dcterms:modified xsi:type="dcterms:W3CDTF">2019-10-29T13:28:00Z</dcterms:modified>
</cp:coreProperties>
</file>