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E3" w:rsidRDefault="0032428F" w:rsidP="0032428F">
      <w:pPr>
        <w:tabs>
          <w:tab w:val="left" w:pos="840"/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E20D0" w:rsidRDefault="0032428F" w:rsidP="00A410FD">
      <w:pPr>
        <w:tabs>
          <w:tab w:val="left" w:pos="840"/>
          <w:tab w:val="center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 O T A Z N Í K   O   D I E Ť A T I</w:t>
      </w:r>
    </w:p>
    <w:p w:rsidR="00D95B31" w:rsidRDefault="00D95B31" w:rsidP="005639D3">
      <w:pPr>
        <w:tabs>
          <w:tab w:val="left" w:pos="840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Zákonný zástupca dieťaťa:</w:t>
      </w:r>
    </w:p>
    <w:p w:rsidR="005639D3" w:rsidRDefault="005639D3" w:rsidP="005639D3">
      <w:pPr>
        <w:tabs>
          <w:tab w:val="left" w:pos="840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 priezvisko dieťaťa:</w:t>
      </w:r>
    </w:p>
    <w:p w:rsidR="005639D3" w:rsidRDefault="005639D3" w:rsidP="005639D3">
      <w:pPr>
        <w:tabs>
          <w:tab w:val="left" w:pos="840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 a narodenia dieťaťa:</w:t>
      </w:r>
    </w:p>
    <w:p w:rsidR="005639D3" w:rsidRDefault="005639D3" w:rsidP="005639D3">
      <w:pPr>
        <w:tabs>
          <w:tab w:val="left" w:pos="840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Bydlisko:</w:t>
      </w:r>
    </w:p>
    <w:p w:rsidR="00FE20D0" w:rsidRDefault="00FE20D0" w:rsidP="005639D3">
      <w:pPr>
        <w:tabs>
          <w:tab w:val="left" w:pos="840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39D3" w:rsidRDefault="005639D3" w:rsidP="005639D3">
      <w:pPr>
        <w:pStyle w:val="Odsekzoznamu"/>
        <w:numPr>
          <w:ilvl w:val="0"/>
          <w:numId w:val="1"/>
        </w:numPr>
        <w:tabs>
          <w:tab w:val="left" w:pos="840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Navštevovalo dieťa kolektívne zariadenie ?     áno – nie</w:t>
      </w:r>
    </w:p>
    <w:p w:rsidR="005639D3" w:rsidRDefault="005639D3" w:rsidP="005639D3">
      <w:pPr>
        <w:pStyle w:val="Odsekzoznamu"/>
        <w:numPr>
          <w:ilvl w:val="0"/>
          <w:numId w:val="1"/>
        </w:numPr>
        <w:tabs>
          <w:tab w:val="left" w:pos="840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choroby prekonalo?.................................................................................................</w:t>
      </w:r>
    </w:p>
    <w:p w:rsidR="005639D3" w:rsidRDefault="005639D3" w:rsidP="005639D3">
      <w:pPr>
        <w:pStyle w:val="Odsekzoznamu"/>
        <w:numPr>
          <w:ilvl w:val="0"/>
          <w:numId w:val="1"/>
        </w:numPr>
        <w:tabs>
          <w:tab w:val="left" w:pos="840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Utrpelo dieťa úraz ?  áno (uveďte, aký) – nie...................................................................</w:t>
      </w:r>
    </w:p>
    <w:p w:rsidR="00FE20D0" w:rsidRDefault="00FE20D0" w:rsidP="00FE20D0">
      <w:pPr>
        <w:pStyle w:val="Odsekzoznamu"/>
        <w:tabs>
          <w:tab w:val="left" w:pos="840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5639D3" w:rsidRDefault="00D95B31" w:rsidP="005639D3">
      <w:pPr>
        <w:pStyle w:val="Odsekzoznamu"/>
        <w:numPr>
          <w:ilvl w:val="0"/>
          <w:numId w:val="1"/>
        </w:numPr>
        <w:tabs>
          <w:tab w:val="left" w:pos="840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Trpí dieťa – častými horúčkami, angínami, nachladením, respiračnými ochoreniami, krvácaním z nosa, bolesťami hlavy, vracaním, závratmi (podčiarknite, doplňte) ...........................................................................................................................................</w:t>
      </w:r>
    </w:p>
    <w:p w:rsidR="00D95B31" w:rsidRDefault="00D95B31" w:rsidP="005639D3">
      <w:pPr>
        <w:pStyle w:val="Odsekzoznamu"/>
        <w:numPr>
          <w:ilvl w:val="0"/>
          <w:numId w:val="1"/>
        </w:numPr>
        <w:tabs>
          <w:tab w:val="left" w:pos="840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lieky dieťa užíva ? (uveďte dôvod)...........................................................................</w:t>
      </w:r>
    </w:p>
    <w:p w:rsidR="00C333D9" w:rsidRDefault="00C333D9" w:rsidP="005639D3">
      <w:pPr>
        <w:pStyle w:val="Odsekzoznamu"/>
        <w:numPr>
          <w:ilvl w:val="0"/>
          <w:numId w:val="1"/>
        </w:numPr>
        <w:tabs>
          <w:tab w:val="left" w:pos="840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Neurotické ťažkosti dieťaťa: pomočovanie, nespavosť, obhrýzanie nechtov, zajakavosť (podčiarknite, doplňte)....................................................................................</w:t>
      </w:r>
    </w:p>
    <w:p w:rsidR="00C333D9" w:rsidRDefault="00C333D9" w:rsidP="005639D3">
      <w:pPr>
        <w:pStyle w:val="Odsekzoznamu"/>
        <w:numPr>
          <w:ilvl w:val="0"/>
          <w:numId w:val="1"/>
        </w:numPr>
        <w:tabs>
          <w:tab w:val="left" w:pos="840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Emocionálne ťažkosti dieťaťa: plačlivosť, bojazlivosť, agresivita, vzdorovitosť, ťažká prispôsobivosť (podčiarknite, doplňte).............................................................................</w:t>
      </w:r>
    </w:p>
    <w:p w:rsidR="00C333D9" w:rsidRDefault="00C333D9" w:rsidP="005639D3">
      <w:pPr>
        <w:pStyle w:val="Odsekzoznamu"/>
        <w:numPr>
          <w:ilvl w:val="0"/>
          <w:numId w:val="1"/>
        </w:numPr>
        <w:tabs>
          <w:tab w:val="left" w:pos="840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dieťa vyjadruje svoje biologické potreby?................................................................</w:t>
      </w:r>
    </w:p>
    <w:p w:rsidR="00FE20D0" w:rsidRDefault="00FE20D0" w:rsidP="00FE20D0">
      <w:pPr>
        <w:pStyle w:val="Odsekzoznamu"/>
        <w:tabs>
          <w:tab w:val="left" w:pos="840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333D9" w:rsidRDefault="00C333D9" w:rsidP="005639D3">
      <w:pPr>
        <w:pStyle w:val="Odsekzoznamu"/>
        <w:numPr>
          <w:ilvl w:val="0"/>
          <w:numId w:val="1"/>
        </w:numPr>
        <w:tabs>
          <w:tab w:val="left" w:pos="840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samostatné v</w:t>
      </w:r>
      <w:r w:rsidR="00250952">
        <w:rPr>
          <w:rFonts w:ascii="Times New Roman" w:hAnsi="Times New Roman" w:cs="Times New Roman"/>
          <w:sz w:val="24"/>
          <w:szCs w:val="24"/>
        </w:rPr>
        <w:t> sebaobsluhe: obliekaní, obúvaní, stolovaní (podčiarknite)</w:t>
      </w:r>
    </w:p>
    <w:p w:rsidR="00C333D9" w:rsidRDefault="00C333D9" w:rsidP="005639D3">
      <w:pPr>
        <w:pStyle w:val="Odsekzoznamu"/>
        <w:numPr>
          <w:ilvl w:val="0"/>
          <w:numId w:val="1"/>
        </w:numPr>
        <w:tabs>
          <w:tab w:val="left" w:pos="840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samostatné v hygienických </w:t>
      </w:r>
      <w:r w:rsidR="00250952">
        <w:rPr>
          <w:rFonts w:ascii="Times New Roman" w:hAnsi="Times New Roman" w:cs="Times New Roman"/>
          <w:sz w:val="24"/>
          <w:szCs w:val="24"/>
        </w:rPr>
        <w:t xml:space="preserve">návykoch: </w:t>
      </w:r>
      <w:r>
        <w:rPr>
          <w:rFonts w:ascii="Times New Roman" w:hAnsi="Times New Roman" w:cs="Times New Roman"/>
          <w:sz w:val="24"/>
          <w:szCs w:val="24"/>
        </w:rPr>
        <w:t>používanie WC, umýva</w:t>
      </w:r>
      <w:r w:rsidR="00250952">
        <w:rPr>
          <w:rFonts w:ascii="Times New Roman" w:hAnsi="Times New Roman" w:cs="Times New Roman"/>
          <w:sz w:val="24"/>
          <w:szCs w:val="24"/>
        </w:rPr>
        <w:t>nie (podčiarknite)</w:t>
      </w:r>
    </w:p>
    <w:p w:rsidR="00250952" w:rsidRDefault="00250952" w:rsidP="005639D3">
      <w:pPr>
        <w:pStyle w:val="Odsekzoznamu"/>
        <w:numPr>
          <w:ilvl w:val="0"/>
          <w:numId w:val="1"/>
        </w:numPr>
        <w:tabs>
          <w:tab w:val="left" w:pos="840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Používa počas spánku doma plienku? áno – nie</w:t>
      </w:r>
    </w:p>
    <w:p w:rsidR="00250952" w:rsidRDefault="00250952" w:rsidP="00250952">
      <w:pPr>
        <w:pStyle w:val="Odsekzoznamu"/>
        <w:numPr>
          <w:ilvl w:val="0"/>
          <w:numId w:val="1"/>
        </w:numPr>
        <w:tabs>
          <w:tab w:val="left" w:pos="840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dieťa chybu: zraku         áno – nie</w:t>
      </w:r>
    </w:p>
    <w:p w:rsidR="00250952" w:rsidRDefault="00250952" w:rsidP="00250952">
      <w:pPr>
        <w:pStyle w:val="Odsekzoznamu"/>
        <w:tabs>
          <w:tab w:val="left" w:pos="840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sluchu        áno – nie</w:t>
      </w:r>
    </w:p>
    <w:p w:rsidR="00250952" w:rsidRDefault="00250952" w:rsidP="00250952">
      <w:pPr>
        <w:pStyle w:val="Odsekzoznamu"/>
        <w:numPr>
          <w:ilvl w:val="0"/>
          <w:numId w:val="2"/>
        </w:numPr>
        <w:tabs>
          <w:tab w:val="left" w:pos="840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dieťa alergiu ?  áno – nie</w:t>
      </w:r>
    </w:p>
    <w:p w:rsidR="00250952" w:rsidRDefault="00250952" w:rsidP="00250952">
      <w:pPr>
        <w:pStyle w:val="Odsekzoznamu"/>
        <w:numPr>
          <w:ilvl w:val="0"/>
          <w:numId w:val="2"/>
        </w:numPr>
        <w:tabs>
          <w:tab w:val="left" w:pos="840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dieťa alergiu na potraviny ?  áno – nie</w:t>
      </w:r>
    </w:p>
    <w:p w:rsidR="00250952" w:rsidRDefault="00250952" w:rsidP="00250952">
      <w:pPr>
        <w:pStyle w:val="Odsekzoznamu"/>
        <w:tabs>
          <w:tab w:val="left" w:pos="840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áno, tak čo nesmie jesť (je potrebné potvrdenie od lekára)........................................</w:t>
      </w:r>
    </w:p>
    <w:p w:rsidR="00250952" w:rsidRDefault="00250952" w:rsidP="00250952">
      <w:pPr>
        <w:pStyle w:val="Odsekzoznamu"/>
        <w:tabs>
          <w:tab w:val="left" w:pos="840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34A0C" w:rsidRDefault="00C34A0C" w:rsidP="00C34A0C">
      <w:pPr>
        <w:pStyle w:val="Odsekzoznamu"/>
        <w:numPr>
          <w:ilvl w:val="0"/>
          <w:numId w:val="3"/>
        </w:numPr>
        <w:tabs>
          <w:tab w:val="left" w:pos="840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 upozornenia, oznámenia o dieťati:..............................................................................</w:t>
      </w:r>
    </w:p>
    <w:p w:rsidR="00C34A0C" w:rsidRDefault="00C34A0C" w:rsidP="00C34A0C">
      <w:pPr>
        <w:pStyle w:val="Odsekzoznamu"/>
        <w:tabs>
          <w:tab w:val="left" w:pos="840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E2074" w:rsidRDefault="005E2074" w:rsidP="00C34A0C">
      <w:pPr>
        <w:pStyle w:val="Odsekzoznamu"/>
        <w:tabs>
          <w:tab w:val="left" w:pos="840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187CE6" w:rsidRDefault="00A410FD" w:rsidP="00A410FD">
      <w:pPr>
        <w:tabs>
          <w:tab w:val="left" w:pos="840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zástupca je povinný informovať MŠ o zmenách v zdravotnom stave dieťaťa alebo iných závažných skutočnostiach, ktoré by mohli mať vplyv na priebeh výchovy a vzdelávania (§ 144 ods. 7 písm. d) zákona č. 245/2008 Z.z.). V prípade, že tak rodič neurobí, riaditeľka SŠ po nástupe dieťaťa do MŠ po zistení okolností negatívne ovplyvňujúcich výchovu a vzdelávanie konkrétneho dieťaťa alebo ostatných detí zúčastňujúcich sa na výchove a vzdelávaní pristúpi k tomu, že určí </w:t>
      </w:r>
      <w:r w:rsidRPr="00A410FD">
        <w:rPr>
          <w:rFonts w:ascii="Times New Roman" w:hAnsi="Times New Roman" w:cs="Times New Roman"/>
          <w:b/>
          <w:sz w:val="24"/>
          <w:szCs w:val="24"/>
        </w:rPr>
        <w:t>diagnostický pobyt dieťaťa</w:t>
      </w:r>
      <w:r>
        <w:rPr>
          <w:rFonts w:ascii="Times New Roman" w:hAnsi="Times New Roman" w:cs="Times New Roman"/>
          <w:sz w:val="24"/>
          <w:szCs w:val="24"/>
        </w:rPr>
        <w:t xml:space="preserve">, počas ktorého sa overí, či dôjde k zmene formy výchovy a vzdelávania (§ 108 zákona č. 245/2008 Z.z.) príp. </w:t>
      </w:r>
    </w:p>
    <w:p w:rsidR="00A410FD" w:rsidRPr="00D41B0E" w:rsidRDefault="00A410FD" w:rsidP="00A410FD">
      <w:pPr>
        <w:tabs>
          <w:tab w:val="left" w:pos="840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0FD">
        <w:rPr>
          <w:rFonts w:ascii="Times New Roman" w:hAnsi="Times New Roman" w:cs="Times New Roman"/>
          <w:b/>
          <w:sz w:val="24"/>
          <w:szCs w:val="24"/>
        </w:rPr>
        <w:lastRenderedPageBreak/>
        <w:t>po predchádzajúcom opakovanom písomnom upozornení zákonného zástupcu</w:t>
      </w:r>
      <w:r>
        <w:rPr>
          <w:rFonts w:ascii="Times New Roman" w:hAnsi="Times New Roman" w:cs="Times New Roman"/>
          <w:sz w:val="24"/>
          <w:szCs w:val="24"/>
        </w:rPr>
        <w:t xml:space="preserve"> pristúpi k vydaniu rozhodnutia buď </w:t>
      </w:r>
      <w:r w:rsidRPr="00A410FD">
        <w:rPr>
          <w:rFonts w:ascii="Times New Roman" w:hAnsi="Times New Roman" w:cs="Times New Roman"/>
          <w:b/>
          <w:sz w:val="24"/>
          <w:szCs w:val="24"/>
        </w:rPr>
        <w:t>o prerušení dochádzky dieťaťa do MŠ</w:t>
      </w:r>
      <w:r>
        <w:rPr>
          <w:rFonts w:ascii="Times New Roman" w:hAnsi="Times New Roman" w:cs="Times New Roman"/>
          <w:sz w:val="24"/>
          <w:szCs w:val="24"/>
        </w:rPr>
        <w:t xml:space="preserve">, alebo </w:t>
      </w:r>
      <w:r w:rsidRPr="00A410FD">
        <w:rPr>
          <w:rFonts w:ascii="Times New Roman" w:hAnsi="Times New Roman" w:cs="Times New Roman"/>
          <w:b/>
          <w:sz w:val="24"/>
          <w:szCs w:val="24"/>
        </w:rPr>
        <w:t>o predčasnom ukončení predprimárneho vzdelávania</w:t>
      </w:r>
      <w:r>
        <w:rPr>
          <w:rFonts w:ascii="Times New Roman" w:hAnsi="Times New Roman" w:cs="Times New Roman"/>
          <w:sz w:val="24"/>
          <w:szCs w:val="24"/>
        </w:rPr>
        <w:t xml:space="preserve"> z dôvodu, že MŠ nie je schopná, vzhľadom na svoje podmienky (personálne, priestorové ale napr. aj materiálno-technické), poskytnúť dieťaťu výchovu a vzdelávanie primeranú druhu a stupňu jeho zdravotného znevýhodnenia.</w:t>
      </w:r>
    </w:p>
    <w:p w:rsidR="00C34A0C" w:rsidRDefault="00C34A0C" w:rsidP="00C34A0C">
      <w:pPr>
        <w:tabs>
          <w:tab w:val="left" w:pos="840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34A0C" w:rsidRPr="00C34A0C" w:rsidRDefault="00C34A0C" w:rsidP="00C34A0C">
      <w:pPr>
        <w:tabs>
          <w:tab w:val="left" w:pos="840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4A0C">
        <w:rPr>
          <w:rFonts w:ascii="Times New Roman" w:hAnsi="Times New Roman" w:cs="Times New Roman"/>
          <w:b/>
          <w:sz w:val="24"/>
          <w:szCs w:val="24"/>
        </w:rPr>
        <w:t>Dátum:</w:t>
      </w:r>
    </w:p>
    <w:p w:rsidR="00C34A0C" w:rsidRDefault="00C34A0C" w:rsidP="00C34A0C">
      <w:pPr>
        <w:tabs>
          <w:tab w:val="left" w:pos="840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4A0C">
        <w:rPr>
          <w:rFonts w:ascii="Times New Roman" w:hAnsi="Times New Roman" w:cs="Times New Roman"/>
          <w:b/>
          <w:sz w:val="24"/>
          <w:szCs w:val="24"/>
        </w:rPr>
        <w:t xml:space="preserve">Podpis zákonného zástupcu dieťaťa: </w:t>
      </w:r>
    </w:p>
    <w:sectPr w:rsidR="00C34A0C" w:rsidSect="005639D3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E36C0A" w:themeColor="accent6" w:themeShade="BF"/>
        <w:left w:val="single" w:sz="12" w:space="24" w:color="E36C0A" w:themeColor="accent6" w:themeShade="BF"/>
        <w:bottom w:val="single" w:sz="12" w:space="24" w:color="E36C0A" w:themeColor="accent6" w:themeShade="BF"/>
        <w:right w:val="single" w:sz="12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5F" w:rsidRDefault="00FF5C5F" w:rsidP="005639D3">
      <w:pPr>
        <w:spacing w:after="0" w:line="240" w:lineRule="auto"/>
      </w:pPr>
      <w:r>
        <w:separator/>
      </w:r>
    </w:p>
  </w:endnote>
  <w:endnote w:type="continuationSeparator" w:id="0">
    <w:p w:rsidR="00FF5C5F" w:rsidRDefault="00FF5C5F" w:rsidP="0056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5F" w:rsidRDefault="00FF5C5F" w:rsidP="005639D3">
      <w:pPr>
        <w:spacing w:after="0" w:line="240" w:lineRule="auto"/>
      </w:pPr>
      <w:r>
        <w:separator/>
      </w:r>
    </w:p>
  </w:footnote>
  <w:footnote w:type="continuationSeparator" w:id="0">
    <w:p w:rsidR="00FF5C5F" w:rsidRDefault="00FF5C5F" w:rsidP="00563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D3" w:rsidRDefault="005639D3" w:rsidP="005639D3">
    <w:pPr>
      <w:pStyle w:val="Hlavika"/>
      <w:tabs>
        <w:tab w:val="left" w:pos="1701"/>
      </w:tabs>
      <w:ind w:firstLine="1134"/>
      <w:jc w:val="center"/>
      <w:rPr>
        <w:rFonts w:ascii="Times New Roman" w:hAnsi="Times New Roman" w:cs="Times New Roman"/>
        <w:b/>
        <w:sz w:val="24"/>
        <w:szCs w:val="24"/>
      </w:rPr>
    </w:pPr>
    <w:r w:rsidRPr="00C427F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-240030</wp:posOffset>
          </wp:positionV>
          <wp:extent cx="733425" cy="1028700"/>
          <wp:effectExtent l="0" t="0" r="0" b="0"/>
          <wp:wrapTight wrapText="bothSides">
            <wp:wrapPolygon edited="0">
              <wp:start x="7294" y="7200"/>
              <wp:lineTo x="2805" y="8800"/>
              <wp:lineTo x="2244" y="10800"/>
              <wp:lineTo x="3927" y="13600"/>
              <wp:lineTo x="1683" y="16400"/>
              <wp:lineTo x="20758" y="16400"/>
              <wp:lineTo x="17953" y="13600"/>
              <wp:lineTo x="19075" y="10400"/>
              <wp:lineTo x="16270" y="7600"/>
              <wp:lineTo x="12343" y="7200"/>
              <wp:lineTo x="7294" y="7200"/>
            </wp:wrapPolygon>
          </wp:wrapTight>
          <wp:docPr id="2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  <w:szCs w:val="24"/>
      </w:rPr>
      <w:t>Spojená škola Pohronská Polhora, Hlavná 1, 976 56 Pohronská Polhora</w:t>
    </w:r>
  </w:p>
  <w:p w:rsidR="005639D3" w:rsidRDefault="005639D3" w:rsidP="005639D3">
    <w:pPr>
      <w:pStyle w:val="Hlavika"/>
      <w:tabs>
        <w:tab w:val="left" w:pos="1701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Organizačná zložka: Materská škola</w:t>
    </w:r>
  </w:p>
  <w:p w:rsidR="005639D3" w:rsidRDefault="005639D3" w:rsidP="005639D3">
    <w:pPr>
      <w:pStyle w:val="Hlavika"/>
      <w:tabs>
        <w:tab w:val="left" w:pos="1701"/>
      </w:tabs>
      <w:jc w:val="center"/>
    </w:pPr>
    <w:r>
      <w:rPr>
        <w:rFonts w:ascii="Times New Roman" w:hAnsi="Times New Roman" w:cs="Times New Roman"/>
        <w:b/>
        <w:sz w:val="24"/>
        <w:szCs w:val="24"/>
      </w:rPr>
      <w:t>tel. 0904331331</w:t>
    </w:r>
  </w:p>
  <w:p w:rsidR="005639D3" w:rsidRDefault="005639D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703C3"/>
    <w:multiLevelType w:val="hybridMultilevel"/>
    <w:tmpl w:val="F1F25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B6F36"/>
    <w:multiLevelType w:val="hybridMultilevel"/>
    <w:tmpl w:val="8CAE97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16584"/>
    <w:multiLevelType w:val="hybridMultilevel"/>
    <w:tmpl w:val="819CA2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8F"/>
    <w:rsid w:val="00105927"/>
    <w:rsid w:val="00187CE6"/>
    <w:rsid w:val="00250952"/>
    <w:rsid w:val="002A6B21"/>
    <w:rsid w:val="0032428F"/>
    <w:rsid w:val="004311A0"/>
    <w:rsid w:val="00471FA3"/>
    <w:rsid w:val="0054799E"/>
    <w:rsid w:val="005507E6"/>
    <w:rsid w:val="005639D3"/>
    <w:rsid w:val="005E2074"/>
    <w:rsid w:val="006C7FE3"/>
    <w:rsid w:val="007A2E59"/>
    <w:rsid w:val="008426F7"/>
    <w:rsid w:val="00883689"/>
    <w:rsid w:val="00A410FD"/>
    <w:rsid w:val="00A47815"/>
    <w:rsid w:val="00A70D1E"/>
    <w:rsid w:val="00A90767"/>
    <w:rsid w:val="00BF24D0"/>
    <w:rsid w:val="00C333D9"/>
    <w:rsid w:val="00C34A0C"/>
    <w:rsid w:val="00C55827"/>
    <w:rsid w:val="00CA43D0"/>
    <w:rsid w:val="00D41B0E"/>
    <w:rsid w:val="00D95B31"/>
    <w:rsid w:val="00FE20D0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56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639D3"/>
  </w:style>
  <w:style w:type="paragraph" w:styleId="Pta">
    <w:name w:val="footer"/>
    <w:basedOn w:val="Normlny"/>
    <w:link w:val="PtaChar"/>
    <w:uiPriority w:val="99"/>
    <w:semiHidden/>
    <w:unhideWhenUsed/>
    <w:rsid w:val="0056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639D3"/>
  </w:style>
  <w:style w:type="paragraph" w:styleId="Odsekzoznamu">
    <w:name w:val="List Paragraph"/>
    <w:basedOn w:val="Normlny"/>
    <w:uiPriority w:val="34"/>
    <w:qFormat/>
    <w:rsid w:val="00563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56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639D3"/>
  </w:style>
  <w:style w:type="paragraph" w:styleId="Pta">
    <w:name w:val="footer"/>
    <w:basedOn w:val="Normlny"/>
    <w:link w:val="PtaChar"/>
    <w:uiPriority w:val="99"/>
    <w:semiHidden/>
    <w:unhideWhenUsed/>
    <w:rsid w:val="0056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639D3"/>
  </w:style>
  <w:style w:type="paragraph" w:styleId="Odsekzoznamu">
    <w:name w:val="List Paragraph"/>
    <w:basedOn w:val="Normlny"/>
    <w:uiPriority w:val="34"/>
    <w:qFormat/>
    <w:rsid w:val="00563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zspp</cp:lastModifiedBy>
  <cp:revision>2</cp:revision>
  <cp:lastPrinted>2018-05-02T13:16:00Z</cp:lastPrinted>
  <dcterms:created xsi:type="dcterms:W3CDTF">2018-05-11T12:40:00Z</dcterms:created>
  <dcterms:modified xsi:type="dcterms:W3CDTF">2018-05-11T12:40:00Z</dcterms:modified>
</cp:coreProperties>
</file>