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F6" w:rsidRPr="003A0C9A" w:rsidRDefault="003A0C9A" w:rsidP="003A0C9A">
      <w:pPr>
        <w:jc w:val="center"/>
        <w:rPr>
          <w:color w:val="FF0000"/>
          <w:sz w:val="48"/>
          <w:szCs w:val="48"/>
        </w:rPr>
      </w:pPr>
      <w:r w:rsidRPr="003A0C9A">
        <w:rPr>
          <w:color w:val="FF0000"/>
          <w:sz w:val="48"/>
          <w:szCs w:val="48"/>
        </w:rPr>
        <w:t>Obojživelníky a plazy na lúkach a poliach</w:t>
      </w:r>
    </w:p>
    <w:p w:rsidR="003A0C9A" w:rsidRPr="003A0C9A" w:rsidRDefault="003A0C9A" w:rsidP="003A0C9A">
      <w:pPr>
        <w:jc w:val="both"/>
        <w:rPr>
          <w:sz w:val="44"/>
          <w:szCs w:val="44"/>
        </w:rPr>
      </w:pPr>
      <w:r w:rsidRPr="003A0C9A">
        <w:rPr>
          <w:color w:val="FF0000"/>
          <w:sz w:val="44"/>
          <w:szCs w:val="44"/>
        </w:rPr>
        <w:t xml:space="preserve">Ropucha zelená a ropucha bradavičnatá </w:t>
      </w:r>
      <w:r>
        <w:rPr>
          <w:sz w:val="44"/>
          <w:szCs w:val="44"/>
        </w:rPr>
        <w:t xml:space="preserve">sú naše najväčšie žaby. Sú chránené. Majú zavalité telo a kratšie zadné končatiny ako skokan zelený. Živia sa chrobákmi, slimákmi a inými bezstavovcami. </w:t>
      </w:r>
      <w:r w:rsidRPr="003A0C9A">
        <w:rPr>
          <w:color w:val="FF0000"/>
          <w:sz w:val="44"/>
          <w:szCs w:val="44"/>
        </w:rPr>
        <w:t>Jašterica krátkohlavá</w:t>
      </w:r>
      <w:bookmarkStart w:id="0" w:name="_GoBack"/>
      <w:bookmarkEnd w:id="0"/>
      <w:r w:rsidRPr="003A0C9A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má premenlivú teplotu tela. Živí sa hmyzom, slimákmi, ..Samček sa líši od samičky sfarbením. Je chránená. </w:t>
      </w:r>
      <w:r w:rsidRPr="003A0C9A">
        <w:rPr>
          <w:color w:val="FF0000"/>
          <w:sz w:val="44"/>
          <w:szCs w:val="44"/>
        </w:rPr>
        <w:t xml:space="preserve">Vretenica severná </w:t>
      </w:r>
      <w:r>
        <w:rPr>
          <w:sz w:val="44"/>
          <w:szCs w:val="44"/>
        </w:rPr>
        <w:t>je jediným našim jedovatým hadom. V ústach má jedové zuby s jedovou žľazou.</w:t>
      </w:r>
    </w:p>
    <w:sectPr w:rsidR="003A0C9A" w:rsidRPr="003A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A"/>
    <w:rsid w:val="003A0C9A"/>
    <w:rsid w:val="006E08DC"/>
    <w:rsid w:val="00854EF6"/>
    <w:rsid w:val="009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81A3-3ED2-4198-8C65-5ECB8F65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2017-05-11T07:00:00Z</dcterms:created>
  <dcterms:modified xsi:type="dcterms:W3CDTF">2018-04-30T09:10:00Z</dcterms:modified>
</cp:coreProperties>
</file>