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15" w:rsidRDefault="00717915" w:rsidP="00717915">
      <w:pPr>
        <w:spacing w:line="0" w:lineRule="atLeast"/>
        <w:ind w:left="10"/>
        <w:jc w:val="center"/>
        <w:rPr>
          <w:rFonts w:ascii="Arial" w:eastAsia="Arial" w:hAnsi="Arial"/>
          <w:b/>
          <w:sz w:val="28"/>
        </w:rPr>
      </w:pPr>
      <w:r w:rsidRPr="00717915">
        <w:rPr>
          <w:rFonts w:ascii="Arial" w:eastAsia="Arial" w:hAnsi="Arial"/>
          <w:b/>
          <w:sz w:val="28"/>
        </w:rPr>
        <w:t>08.04.2020r. środa</w:t>
      </w:r>
    </w:p>
    <w:p w:rsidR="00717915" w:rsidRPr="00717915" w:rsidRDefault="00717915" w:rsidP="00717915">
      <w:pPr>
        <w:spacing w:line="0" w:lineRule="atLeast"/>
        <w:ind w:left="10"/>
        <w:jc w:val="center"/>
        <w:rPr>
          <w:rFonts w:ascii="Arial" w:eastAsia="Arial" w:hAnsi="Arial"/>
          <w:b/>
          <w:sz w:val="28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sz w:val="32"/>
        </w:rPr>
      </w:pPr>
      <w:r w:rsidRPr="00717915">
        <w:rPr>
          <w:rFonts w:ascii="Arial" w:eastAsia="Arial" w:hAnsi="Arial"/>
          <w:b/>
          <w:sz w:val="32"/>
        </w:rPr>
        <w:t>Temat: CELE I ZA</w:t>
      </w:r>
      <w:r>
        <w:rPr>
          <w:rFonts w:ascii="Arial" w:eastAsia="Arial" w:hAnsi="Arial"/>
          <w:b/>
          <w:sz w:val="32"/>
        </w:rPr>
        <w:t>SADY DZIAŁANIA UNII EUROPEJSKIEJ.</w:t>
      </w: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sz w:val="32"/>
        </w:rPr>
      </w:pPr>
    </w:p>
    <w:p w:rsidR="00717915" w:rsidRPr="00717915" w:rsidRDefault="00717915" w:rsidP="00717915">
      <w:pPr>
        <w:spacing w:line="0" w:lineRule="atLeast"/>
        <w:ind w:left="10"/>
        <w:rPr>
          <w:rFonts w:ascii="Arial" w:eastAsia="Arial" w:hAnsi="Arial"/>
          <w:b/>
          <w:i/>
          <w:sz w:val="28"/>
        </w:rPr>
      </w:pPr>
      <w:r w:rsidRPr="00717915">
        <w:rPr>
          <w:rFonts w:ascii="Arial" w:eastAsia="Arial" w:hAnsi="Arial"/>
          <w:b/>
          <w:i/>
          <w:sz w:val="28"/>
        </w:rPr>
        <w:t xml:space="preserve">(temat </w:t>
      </w:r>
      <w:r>
        <w:rPr>
          <w:rFonts w:ascii="Arial" w:eastAsia="Arial" w:hAnsi="Arial"/>
          <w:b/>
          <w:i/>
          <w:sz w:val="28"/>
        </w:rPr>
        <w:t xml:space="preserve"> </w:t>
      </w:r>
      <w:r w:rsidRPr="00717915">
        <w:rPr>
          <w:rFonts w:ascii="Arial" w:eastAsia="Arial" w:hAnsi="Arial"/>
          <w:b/>
          <w:i/>
          <w:sz w:val="28"/>
        </w:rPr>
        <w:t>na dwie godziny lekcyjne)</w:t>
      </w:r>
    </w:p>
    <w:p w:rsidR="00717915" w:rsidRPr="00717915" w:rsidRDefault="00717915" w:rsidP="00717915">
      <w:pPr>
        <w:spacing w:line="183" w:lineRule="exact"/>
        <w:rPr>
          <w:rFonts w:ascii="Times New Roman" w:eastAsia="Times New Roman" w:hAnsi="Times New Roman"/>
          <w:i/>
          <w:sz w:val="18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color w:val="002F93"/>
          <w:sz w:val="22"/>
        </w:rPr>
      </w:pPr>
      <w:r>
        <w:rPr>
          <w:rFonts w:ascii="Arial" w:eastAsia="Arial" w:hAnsi="Arial"/>
          <w:b/>
          <w:color w:val="002F93"/>
          <w:sz w:val="22"/>
        </w:rPr>
        <w:t>Temat w podręczniku.</w:t>
      </w: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  <w:r>
        <w:rPr>
          <w:rFonts w:ascii="Arial" w:eastAsia="Arial" w:hAnsi="Arial"/>
          <w:b/>
          <w:color w:val="002F93"/>
          <w:sz w:val="22"/>
        </w:rPr>
        <w:t>Warto też zobaczyć</w:t>
      </w: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</w:pPr>
      <w:hyperlink r:id="rId5" w:history="1">
        <w:r>
          <w:rPr>
            <w:rStyle w:val="Hipercze"/>
          </w:rPr>
          <w:t>https://epodreczniki.pl/a/unia-europejska-cele-i-etapy-integracji/Dtpk6FHGX</w:t>
        </w:r>
      </w:hyperlink>
    </w:p>
    <w:p w:rsidR="00717915" w:rsidRDefault="00717915" w:rsidP="00717915">
      <w:pPr>
        <w:spacing w:line="0" w:lineRule="atLeast"/>
      </w:pPr>
    </w:p>
    <w:p w:rsidR="00717915" w:rsidRDefault="00717915" w:rsidP="00717915">
      <w:pPr>
        <w:spacing w:line="0" w:lineRule="atLeast"/>
      </w:pPr>
      <w:hyperlink r:id="rId6" w:history="1">
        <w:r>
          <w:rPr>
            <w:rStyle w:val="Hipercze"/>
          </w:rPr>
          <w:t>https://epodreczniki.pl/b/polska-w-unii-europejskiej/P5rJM1FJI</w:t>
        </w:r>
      </w:hyperlink>
    </w:p>
    <w:p w:rsidR="00717915" w:rsidRDefault="00717915" w:rsidP="00717915">
      <w:pPr>
        <w:spacing w:line="0" w:lineRule="atLeast"/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  <w:hyperlink r:id="rId7" w:history="1">
        <w:r>
          <w:rPr>
            <w:rStyle w:val="Hipercze"/>
          </w:rPr>
          <w:t>https://epodreczniki.pl/a/instytucje-unii-europejskiej/DSNn8e3E1</w:t>
        </w:r>
      </w:hyperlink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77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b/>
          <w:color w:val="002F93"/>
          <w:sz w:val="22"/>
        </w:rPr>
      </w:pPr>
      <w:r>
        <w:rPr>
          <w:rFonts w:ascii="Arial" w:eastAsia="Arial" w:hAnsi="Arial"/>
          <w:b/>
          <w:color w:val="002F93"/>
          <w:sz w:val="22"/>
        </w:rPr>
        <w:t>Cele edukacyjne</w:t>
      </w: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Poznanie przyczyn rozpoczęcia procesu integracji europejskiej.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Poznanie twórców zjednoczonej Europy.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Podanie etapów integracji europejskiej oraz wskazanie na mapie starych i nowych członków Unii Europejskiej.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50" w:lineRule="auto"/>
        <w:ind w:left="190" w:hanging="181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Przedstawienie celów i zasad funkcjonowania Unii Europejskiej oraz wyjaśnienie, jak są realizowane zasady pomocniczości</w:t>
      </w:r>
      <w:r>
        <w:rPr>
          <w:rFonts w:ascii="Arial" w:eastAsia="Arial" w:hAnsi="Arial"/>
          <w:b/>
          <w:color w:val="002F93"/>
        </w:rPr>
        <w:t xml:space="preserve"> </w:t>
      </w:r>
      <w:r>
        <w:rPr>
          <w:rFonts w:ascii="Arial" w:eastAsia="Arial" w:hAnsi="Arial"/>
          <w:color w:val="000000"/>
        </w:rPr>
        <w:t>i solidarności.</w:t>
      </w:r>
    </w:p>
    <w:p w:rsidR="00717915" w:rsidRDefault="00717915" w:rsidP="00717915">
      <w:pPr>
        <w:spacing w:line="1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Wyjaśnienie, czym się zajmują najważniejsze instytucje Unii Europejskiej.</w:t>
      </w:r>
    </w:p>
    <w:p w:rsidR="00717915" w:rsidRDefault="00717915" w:rsidP="00717915">
      <w:pPr>
        <w:spacing w:line="1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74" w:lineRule="auto"/>
        <w:ind w:left="190" w:hanging="181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Kształtowanie umiejętności uczniów w zakresie sformułowania własnego zdania na temat dalszego rozszerzania Unii</w:t>
      </w:r>
      <w:r>
        <w:rPr>
          <w:rFonts w:ascii="Arial" w:eastAsia="Arial" w:hAnsi="Arial"/>
          <w:b/>
          <w:color w:val="002F93"/>
        </w:rPr>
        <w:t xml:space="preserve"> </w:t>
      </w:r>
      <w:r>
        <w:rPr>
          <w:rFonts w:ascii="Arial" w:eastAsia="Arial" w:hAnsi="Arial"/>
          <w:color w:val="000000"/>
        </w:rPr>
        <w:t>Europejskiej oraz pogłębiania integracji.</w:t>
      </w:r>
    </w:p>
    <w:p w:rsidR="00717915" w:rsidRDefault="00717915" w:rsidP="00717915">
      <w:pPr>
        <w:spacing w:line="55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2"/>
        </w:rPr>
      </w:pPr>
    </w:p>
    <w:p w:rsidR="00717915" w:rsidRDefault="00717915" w:rsidP="00717915">
      <w:pPr>
        <w:spacing w:line="0" w:lineRule="atLeast"/>
        <w:rPr>
          <w:rFonts w:ascii="Arial" w:eastAsia="Arial" w:hAnsi="Arial"/>
          <w:b/>
          <w:color w:val="002F93"/>
          <w:sz w:val="25"/>
        </w:rPr>
      </w:pPr>
      <w:r>
        <w:rPr>
          <w:rFonts w:ascii="Arial" w:eastAsia="Arial" w:hAnsi="Arial"/>
          <w:b/>
          <w:color w:val="002F93"/>
          <w:sz w:val="25"/>
        </w:rPr>
        <w:t>Praca domowa</w:t>
      </w:r>
    </w:p>
    <w:p w:rsidR="00717915" w:rsidRDefault="00717915" w:rsidP="007179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F93"/>
          <w:sz w:val="25"/>
        </w:rPr>
        <w:pict>
          <v:line id="_x0000_s1032" style="position:absolute;z-index:-251650048" from="-.45pt,2.95pt" to="509.75pt,2.95pt" o:userdrawn="t" strokeweight=".3pt"/>
        </w:pict>
      </w:r>
    </w:p>
    <w:p w:rsidR="00717915" w:rsidRDefault="00717915" w:rsidP="00717915">
      <w:pPr>
        <w:spacing w:line="84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Arial" w:eastAsia="Arial" w:hAnsi="Arial"/>
          <w:b/>
          <w:color w:val="002F93"/>
        </w:rPr>
      </w:pPr>
      <w:r>
        <w:rPr>
          <w:rFonts w:ascii="Arial" w:eastAsia="Arial" w:hAnsi="Arial"/>
          <w:b/>
          <w:color w:val="002F93"/>
        </w:rPr>
        <w:t>Wpisz założycieli Unii Europejskiej oraz jej symbole.</w:t>
      </w: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717915" w:rsidRDefault="00717915" w:rsidP="00717915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77AE35E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915"/>
    <w:rsid w:val="003E338A"/>
    <w:rsid w:val="00527A53"/>
    <w:rsid w:val="0071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15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stytucje-unii-europejskiej/DSNn8e3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polska-w-unii-europejskiej/P5rJM1FJI" TargetMode="External"/><Relationship Id="rId5" Type="http://schemas.openxmlformats.org/officeDocument/2006/relationships/hyperlink" Target="https://epodreczniki.pl/a/unia-europejska-cele-i-etapy-integracji/Dtpk6FHG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2020-04-05T06:01:00Z</dcterms:created>
  <dcterms:modified xsi:type="dcterms:W3CDTF">2020-04-05T06:09:00Z</dcterms:modified>
</cp:coreProperties>
</file>