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C1" w:rsidRDefault="00997922" w:rsidP="00997922">
      <w:pPr>
        <w:jc w:val="center"/>
        <w:rPr>
          <w:color w:val="FF0000"/>
          <w:sz w:val="32"/>
          <w:szCs w:val="32"/>
        </w:rPr>
      </w:pPr>
      <w:r w:rsidRPr="00997922">
        <w:rPr>
          <w:color w:val="FF0000"/>
          <w:sz w:val="32"/>
          <w:szCs w:val="32"/>
        </w:rPr>
        <w:t>Intímna hygiena a pohlavné choroby</w:t>
      </w:r>
    </w:p>
    <w:p w:rsidR="00997922" w:rsidRPr="00997922" w:rsidRDefault="00997922" w:rsidP="00997922">
      <w:pPr>
        <w:jc w:val="center"/>
        <w:rPr>
          <w:color w:val="FF0000"/>
          <w:sz w:val="32"/>
          <w:szCs w:val="32"/>
        </w:rPr>
      </w:pPr>
    </w:p>
    <w:p w:rsidR="00997922" w:rsidRDefault="00997922" w:rsidP="00997922">
      <w:pPr>
        <w:jc w:val="both"/>
        <w:rPr>
          <w:sz w:val="32"/>
          <w:szCs w:val="32"/>
        </w:rPr>
      </w:pPr>
      <w:r w:rsidRPr="00997922">
        <w:rPr>
          <w:color w:val="FF0000"/>
          <w:sz w:val="32"/>
          <w:szCs w:val="32"/>
        </w:rPr>
        <w:t>Zásady hygieny</w:t>
      </w:r>
      <w:r>
        <w:rPr>
          <w:sz w:val="32"/>
          <w:szCs w:val="32"/>
        </w:rPr>
        <w:t>: - denné umývanie pohlavných orgánov ráno a večer</w:t>
      </w:r>
    </w:p>
    <w:p w:rsidR="00997922" w:rsidRDefault="00997922" w:rsidP="00997922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umytie konečníka po stolici</w:t>
      </w:r>
    </w:p>
    <w:p w:rsidR="00997922" w:rsidRDefault="00997922" w:rsidP="00997922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denná výmena spodnej bielizne</w:t>
      </w:r>
    </w:p>
    <w:p w:rsidR="00997922" w:rsidRDefault="00997922" w:rsidP="00997922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u dievčat a žien zvýšená hygiena počas menštruácie</w:t>
      </w:r>
    </w:p>
    <w:p w:rsidR="00997922" w:rsidRDefault="00997922" w:rsidP="00997922">
      <w:pPr>
        <w:pStyle w:val="Odsekzoznamu"/>
        <w:ind w:left="2535"/>
        <w:jc w:val="both"/>
        <w:rPr>
          <w:sz w:val="32"/>
          <w:szCs w:val="32"/>
        </w:rPr>
      </w:pPr>
    </w:p>
    <w:p w:rsidR="00997922" w:rsidRPr="00997922" w:rsidRDefault="00997922" w:rsidP="00997922">
      <w:pPr>
        <w:rPr>
          <w:sz w:val="32"/>
          <w:szCs w:val="32"/>
        </w:rPr>
      </w:pPr>
      <w:r w:rsidRPr="00997922">
        <w:rPr>
          <w:sz w:val="32"/>
          <w:szCs w:val="32"/>
        </w:rPr>
        <w:t>Hygienou zamedzíme šíreniu nákazlivých pohlavných chorôb.</w:t>
      </w:r>
      <w:r>
        <w:rPr>
          <w:sz w:val="32"/>
          <w:szCs w:val="32"/>
        </w:rPr>
        <w:t xml:space="preserve"> </w:t>
      </w:r>
      <w:r w:rsidRPr="00997922">
        <w:rPr>
          <w:color w:val="FF0000"/>
          <w:sz w:val="32"/>
          <w:szCs w:val="32"/>
        </w:rPr>
        <w:t>AIDS</w:t>
      </w:r>
      <w:r>
        <w:rPr>
          <w:sz w:val="32"/>
          <w:szCs w:val="32"/>
        </w:rPr>
        <w:t xml:space="preserve"> je nevyliečiteľná choroba, vírus HIV sa prenáša pohlavným stykom a krvou. </w:t>
      </w:r>
      <w:r w:rsidRPr="00997922">
        <w:rPr>
          <w:color w:val="FF0000"/>
          <w:sz w:val="32"/>
          <w:szCs w:val="32"/>
        </w:rPr>
        <w:t xml:space="preserve">Kvapavka </w:t>
      </w:r>
      <w:r>
        <w:rPr>
          <w:sz w:val="32"/>
          <w:szCs w:val="32"/>
        </w:rPr>
        <w:t>– bolestí pri močení. Neliečenie vedie k neplodnosti</w:t>
      </w:r>
      <w:r w:rsidRPr="00997922">
        <w:rPr>
          <w:color w:val="FF0000"/>
          <w:sz w:val="32"/>
          <w:szCs w:val="32"/>
        </w:rPr>
        <w:t xml:space="preserve">. Syfilis </w:t>
      </w:r>
      <w:r>
        <w:rPr>
          <w:sz w:val="32"/>
          <w:szCs w:val="32"/>
        </w:rPr>
        <w:t>– najprv sa vytvorí malá ranka, potom vred. Postihuje nervovú sústavu, srdce a kosti. Ochranou prd šírením pohlavných chorôb je sexuálna zdržanlivosť a hygiena.</w:t>
      </w:r>
      <w:bookmarkStart w:id="0" w:name="_GoBack"/>
      <w:bookmarkEnd w:id="0"/>
    </w:p>
    <w:sectPr w:rsidR="00997922" w:rsidRPr="00997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92E97"/>
    <w:multiLevelType w:val="hybridMultilevel"/>
    <w:tmpl w:val="00BA2C02"/>
    <w:lvl w:ilvl="0" w:tplc="E1700D3C">
      <w:numFmt w:val="bullet"/>
      <w:lvlText w:val="-"/>
      <w:lvlJc w:val="left"/>
      <w:pPr>
        <w:ind w:left="253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22"/>
    <w:rsid w:val="000501C1"/>
    <w:rsid w:val="0099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BB857-530B-4A86-A9B5-6FC2B2C5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7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2020-05-04T05:53:00Z</dcterms:created>
  <dcterms:modified xsi:type="dcterms:W3CDTF">2020-05-04T06:03:00Z</dcterms:modified>
</cp:coreProperties>
</file>