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9" w:rsidRPr="006A4729" w:rsidRDefault="006A4729" w:rsidP="006A4729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6A4729" w:rsidRPr="006A4729" w:rsidRDefault="006A4729" w:rsidP="006A472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A4729">
        <w:rPr>
          <w:rFonts w:asciiTheme="minorHAnsi" w:hAnsiTheme="minorHAnsi" w:cstheme="minorHAnsi"/>
          <w:b/>
          <w:sz w:val="26"/>
          <w:szCs w:val="26"/>
          <w:u w:val="single"/>
        </w:rPr>
        <w:t xml:space="preserve">Žádost o přestup 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A4729">
        <w:rPr>
          <w:rFonts w:asciiTheme="minorHAnsi" w:hAnsiTheme="minorHAnsi" w:cstheme="minorHAnsi"/>
          <w:b/>
          <w:sz w:val="22"/>
          <w:szCs w:val="22"/>
        </w:rPr>
        <w:t>1. Zákonný zástupce: Zákonní zástupci dítěte se dohodli, že záležitosti spojené s přijetím do základního vzdělávání bude vyřizovat zákonný zástupce dítěte (stanovený opatrovník):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6A4729">
        <w:rPr>
          <w:rFonts w:asciiTheme="minorHAnsi" w:hAnsiTheme="minorHAnsi" w:cstheme="minorHAnsi"/>
          <w:sz w:val="22"/>
          <w:szCs w:val="22"/>
        </w:rPr>
        <w:t>méno a příjmení: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A4729">
        <w:rPr>
          <w:rFonts w:asciiTheme="minorHAnsi" w:hAnsiTheme="minorHAnsi" w:cstheme="minorHAnsi"/>
          <w:sz w:val="22"/>
          <w:szCs w:val="22"/>
        </w:rPr>
        <w:t>atum narození: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A4729">
        <w:rPr>
          <w:rFonts w:asciiTheme="minorHAnsi" w:hAnsiTheme="minorHAnsi" w:cstheme="minorHAnsi"/>
          <w:sz w:val="22"/>
          <w:szCs w:val="22"/>
        </w:rPr>
        <w:t>dresa trvalého pobytu: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Telefon: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6A4729">
        <w:rPr>
          <w:rFonts w:asciiTheme="minorHAnsi" w:hAnsiTheme="minorHAnsi" w:cstheme="minorHAnsi"/>
          <w:sz w:val="22"/>
          <w:szCs w:val="22"/>
        </w:rPr>
        <w:t>ontaktní adresa (v případě jiného bydliště):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Email: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A4729">
        <w:rPr>
          <w:rFonts w:asciiTheme="minorHAnsi" w:hAnsiTheme="minorHAnsi" w:cstheme="minorHAnsi"/>
          <w:b/>
          <w:sz w:val="22"/>
          <w:szCs w:val="22"/>
        </w:rPr>
        <w:t xml:space="preserve">2. Zákonný zástupce: 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6A4729">
        <w:rPr>
          <w:rFonts w:asciiTheme="minorHAnsi" w:hAnsiTheme="minorHAnsi" w:cstheme="minorHAnsi"/>
          <w:sz w:val="22"/>
          <w:szCs w:val="22"/>
        </w:rPr>
        <w:t>méno a příjmení: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6A4729">
        <w:rPr>
          <w:rFonts w:asciiTheme="minorHAnsi" w:hAnsiTheme="minorHAnsi" w:cstheme="minorHAnsi"/>
          <w:sz w:val="22"/>
          <w:szCs w:val="22"/>
        </w:rPr>
        <w:t>atum narození: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A4729">
        <w:rPr>
          <w:rFonts w:asciiTheme="minorHAnsi" w:hAnsiTheme="minorHAnsi" w:cstheme="minorHAnsi"/>
          <w:sz w:val="22"/>
          <w:szCs w:val="22"/>
        </w:rPr>
        <w:t>dresa trvalého pobytu: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6A4729">
        <w:rPr>
          <w:rFonts w:asciiTheme="minorHAnsi" w:hAnsiTheme="minorHAnsi" w:cstheme="minorHAnsi"/>
          <w:sz w:val="22"/>
          <w:szCs w:val="22"/>
        </w:rPr>
        <w:t>ontaktní adresa (v případě jiného bydliště):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>Ř</w:t>
      </w:r>
      <w:r w:rsidR="00F149D2">
        <w:rPr>
          <w:rFonts w:asciiTheme="minorHAnsi" w:hAnsiTheme="minorHAnsi" w:cstheme="minorHAnsi"/>
          <w:sz w:val="22"/>
          <w:szCs w:val="22"/>
        </w:rPr>
        <w:t xml:space="preserve">editel školy: </w:t>
      </w:r>
      <w:r w:rsidR="00F149D2">
        <w:rPr>
          <w:rFonts w:asciiTheme="minorHAnsi" w:hAnsiTheme="minorHAnsi" w:cstheme="minorHAnsi"/>
          <w:sz w:val="22"/>
          <w:szCs w:val="22"/>
        </w:rPr>
        <w:tab/>
      </w:r>
      <w:r w:rsidR="00F149D2">
        <w:rPr>
          <w:rFonts w:asciiTheme="minorHAnsi" w:hAnsiTheme="minorHAnsi" w:cstheme="minorHAnsi"/>
          <w:sz w:val="22"/>
          <w:szCs w:val="22"/>
        </w:rPr>
        <w:tab/>
        <w:t>Mgr. František Kindermann</w:t>
      </w:r>
      <w:bookmarkStart w:id="0" w:name="_GoBack"/>
      <w:bookmarkEnd w:id="0"/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 xml:space="preserve">Škola: </w:t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  <w:t>Základní škola Litoměřice, Na Valech 53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6A4729">
        <w:rPr>
          <w:rFonts w:asciiTheme="minorHAnsi" w:hAnsiTheme="minorHAnsi" w:cstheme="minorHAnsi"/>
          <w:b/>
          <w:iCs/>
          <w:sz w:val="22"/>
          <w:szCs w:val="22"/>
        </w:rPr>
        <w:t>Žádám o přestup dítěte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</w:t>
      </w:r>
      <w:r w:rsidRPr="006A4729">
        <w:rPr>
          <w:rFonts w:asciiTheme="minorHAnsi" w:hAnsiTheme="minorHAnsi" w:cstheme="minorHAnsi"/>
          <w:iCs/>
          <w:sz w:val="22"/>
          <w:szCs w:val="22"/>
        </w:rPr>
        <w:t>méno a příjmení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6A472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 w:rsidRPr="006A4729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D</w:t>
      </w:r>
      <w:r w:rsidRPr="006A4729">
        <w:rPr>
          <w:rFonts w:asciiTheme="minorHAnsi" w:hAnsiTheme="minorHAnsi" w:cstheme="minorHAnsi"/>
          <w:iCs/>
          <w:sz w:val="22"/>
          <w:szCs w:val="22"/>
        </w:rPr>
        <w:t>atum narození</w:t>
      </w: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6A4729" w:rsidRPr="006A4729" w:rsidRDefault="006A4729" w:rsidP="00F7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6A4729">
        <w:rPr>
          <w:rFonts w:asciiTheme="minorHAnsi" w:hAnsiTheme="minorHAnsi" w:cstheme="minorHAnsi"/>
          <w:iCs/>
          <w:sz w:val="22"/>
          <w:szCs w:val="22"/>
        </w:rPr>
        <w:t>k povinné školní docházce do Základní školy Litoměřice, Na Valech 53,</w:t>
      </w:r>
    </w:p>
    <w:p w:rsidR="00F71DF1" w:rsidRPr="006A4729" w:rsidRDefault="00F71DF1" w:rsidP="00F7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od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>Adresa předchozí školy a ročník docházky: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 xml:space="preserve">V </w:t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  <w:t>dne</w:t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="00E86598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>1…………………………………</w:t>
      </w:r>
      <w:proofErr w:type="gramStart"/>
      <w:r w:rsidRPr="006A4729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6A4729" w:rsidRPr="006A4729" w:rsidRDefault="006A4729" w:rsidP="006A4729">
      <w:pPr>
        <w:rPr>
          <w:rFonts w:asciiTheme="minorHAnsi" w:hAnsiTheme="minorHAnsi" w:cstheme="minorHAnsi"/>
          <w:sz w:val="22"/>
          <w:szCs w:val="22"/>
        </w:rPr>
      </w:pPr>
    </w:p>
    <w:p w:rsidR="006A4729" w:rsidRPr="006A4729" w:rsidRDefault="006A4729" w:rsidP="00E86598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>2………………………………………</w:t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  <w:r w:rsidRPr="006A4729">
        <w:rPr>
          <w:rFonts w:asciiTheme="minorHAnsi" w:hAnsiTheme="minorHAnsi" w:cstheme="minorHAnsi"/>
          <w:sz w:val="22"/>
          <w:szCs w:val="22"/>
        </w:rPr>
        <w:tab/>
      </w:r>
    </w:p>
    <w:p w:rsidR="00C069EE" w:rsidRDefault="006A4729" w:rsidP="006A4729">
      <w:pPr>
        <w:ind w:left="4956"/>
        <w:rPr>
          <w:rFonts w:asciiTheme="minorHAnsi" w:hAnsiTheme="minorHAnsi" w:cstheme="minorHAnsi"/>
          <w:sz w:val="22"/>
          <w:szCs w:val="22"/>
        </w:rPr>
      </w:pPr>
      <w:r w:rsidRPr="006A4729">
        <w:rPr>
          <w:rFonts w:asciiTheme="minorHAnsi" w:hAnsiTheme="minorHAnsi" w:cstheme="minorHAnsi"/>
          <w:sz w:val="22"/>
          <w:szCs w:val="22"/>
        </w:rPr>
        <w:t xml:space="preserve">    </w:t>
      </w:r>
      <w:r w:rsidR="00E86598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A4729">
        <w:rPr>
          <w:rFonts w:asciiTheme="minorHAnsi" w:hAnsiTheme="minorHAnsi" w:cstheme="minorHAnsi"/>
          <w:sz w:val="22"/>
          <w:szCs w:val="22"/>
        </w:rPr>
        <w:t xml:space="preserve">   podpisy zákonných zástupců dítěte</w:t>
      </w:r>
      <w:r w:rsidR="00C069EE" w:rsidRPr="00C069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598" w:rsidRDefault="00C069EE" w:rsidP="00C069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Doplňující informace:</w:t>
      </w:r>
    </w:p>
    <w:tbl>
      <w:tblPr>
        <w:tblW w:w="10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19"/>
        <w:gridCol w:w="1917"/>
        <w:gridCol w:w="3082"/>
      </w:tblGrid>
      <w:tr w:rsidR="006A4729" w:rsidTr="0076387D">
        <w:trPr>
          <w:trHeight w:val="6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29" w:rsidRDefault="00C06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Celé rodné číslo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4729" w:rsidTr="0076387D">
        <w:trPr>
          <w:trHeight w:val="6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29" w:rsidRDefault="00C06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Zdravotní pojišťovna</w:t>
            </w:r>
            <w:r w:rsidR="006A47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Opakovaný ročník: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4729" w:rsidTr="0076387D">
        <w:trPr>
          <w:trHeight w:val="6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Nastoupil po odkladu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551D1B" w:rsidP="00551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29" w:rsidRDefault="006A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A4729" w:rsidRPr="006A4729" w:rsidRDefault="006A4729" w:rsidP="00C069EE">
      <w:pPr>
        <w:rPr>
          <w:rFonts w:asciiTheme="minorHAnsi" w:hAnsiTheme="minorHAnsi" w:cstheme="minorHAnsi"/>
        </w:rPr>
      </w:pPr>
    </w:p>
    <w:sectPr w:rsidR="006A4729" w:rsidRPr="006A4729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DE" w:rsidRDefault="00436DDE">
      <w:r>
        <w:separator/>
      </w:r>
    </w:p>
  </w:endnote>
  <w:endnote w:type="continuationSeparator" w:id="0">
    <w:p w:rsidR="00436DDE" w:rsidRDefault="0043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DE" w:rsidRDefault="00436DDE">
      <w:r>
        <w:separator/>
      </w:r>
    </w:p>
  </w:footnote>
  <w:footnote w:type="continuationSeparator" w:id="0">
    <w:p w:rsidR="00436DDE" w:rsidRDefault="0043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69E"/>
    <w:multiLevelType w:val="hybridMultilevel"/>
    <w:tmpl w:val="436AAE70"/>
    <w:lvl w:ilvl="0" w:tplc="379C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0C36AB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1E30CE"/>
    <w:rsid w:val="002124D9"/>
    <w:rsid w:val="0022085F"/>
    <w:rsid w:val="00222C12"/>
    <w:rsid w:val="00246E58"/>
    <w:rsid w:val="002C2C88"/>
    <w:rsid w:val="002E0B52"/>
    <w:rsid w:val="0030202B"/>
    <w:rsid w:val="00304CB5"/>
    <w:rsid w:val="0039346C"/>
    <w:rsid w:val="003A7D8B"/>
    <w:rsid w:val="003D2668"/>
    <w:rsid w:val="004324AD"/>
    <w:rsid w:val="00432D81"/>
    <w:rsid w:val="00436DDE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51D1B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A4729"/>
    <w:rsid w:val="006B3F94"/>
    <w:rsid w:val="006F6549"/>
    <w:rsid w:val="00704E2D"/>
    <w:rsid w:val="00733ED3"/>
    <w:rsid w:val="007350C0"/>
    <w:rsid w:val="00736C91"/>
    <w:rsid w:val="007423BA"/>
    <w:rsid w:val="00752CA8"/>
    <w:rsid w:val="0076387D"/>
    <w:rsid w:val="00764ACF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437C4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25404"/>
    <w:rsid w:val="00BA1CC5"/>
    <w:rsid w:val="00BD56A8"/>
    <w:rsid w:val="00BE38BD"/>
    <w:rsid w:val="00C03E3C"/>
    <w:rsid w:val="00C069EE"/>
    <w:rsid w:val="00C27F90"/>
    <w:rsid w:val="00C42184"/>
    <w:rsid w:val="00C77DCB"/>
    <w:rsid w:val="00CC35A5"/>
    <w:rsid w:val="00CF6625"/>
    <w:rsid w:val="00D01546"/>
    <w:rsid w:val="00D0495C"/>
    <w:rsid w:val="00D1105F"/>
    <w:rsid w:val="00D210A3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86598"/>
    <w:rsid w:val="00EA68E6"/>
    <w:rsid w:val="00EE1CC0"/>
    <w:rsid w:val="00F149D2"/>
    <w:rsid w:val="00F17020"/>
    <w:rsid w:val="00F34FD8"/>
    <w:rsid w:val="00F52311"/>
    <w:rsid w:val="00F71DF1"/>
    <w:rsid w:val="00FD246B"/>
    <w:rsid w:val="00FE20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A4C1-CA06-4A49-930C-B45503C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982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7</cp:revision>
  <cp:lastPrinted>2019-11-27T13:06:00Z</cp:lastPrinted>
  <dcterms:created xsi:type="dcterms:W3CDTF">2019-11-29T12:25:00Z</dcterms:created>
  <dcterms:modified xsi:type="dcterms:W3CDTF">2021-08-19T20:28:00Z</dcterms:modified>
</cp:coreProperties>
</file>