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E7" w:rsidRDefault="00A944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057775" cy="876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A9" w:rsidRDefault="004D75BD" w:rsidP="004D75B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</w:t>
                            </w:r>
                            <w:r w:rsidR="00A944A9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PLÁN UČIVA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347.05pt;margin-top:7.55pt;width:398.25pt;height:69pt;z-index:-2516418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" filled="f" stroked="f">
                <o:lock v:ext="edit" shapetype="t"/>
                <v:textbox style="mso-fit-shape-to-text:t">
                  <w:txbxContent>
                    <w:p w:rsidR="00A944A9" w:rsidRDefault="004D75BD" w:rsidP="004D75B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TÝDENNÍ</w:t>
                      </w:r>
                      <w:r w:rsidR="00A944A9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PLÁN UČIVA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A40E7">
        <w:t xml:space="preserve">           </w:t>
      </w:r>
    </w:p>
    <w:p w:rsidR="001C5B8E" w:rsidRDefault="001C5B8E" w:rsidP="00CA40E7">
      <w:pPr>
        <w:jc w:val="center"/>
      </w:pPr>
    </w:p>
    <w:p w:rsidR="004026A5" w:rsidRDefault="00CA40E7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</w:t>
      </w:r>
      <w:r w:rsidR="00556600">
        <w:rPr>
          <w:rFonts w:ascii="Comic Sans MS" w:hAnsi="Comic Sans MS"/>
          <w:b/>
          <w:sz w:val="48"/>
          <w:szCs w:val="48"/>
        </w:rPr>
        <w:t xml:space="preserve"> </w:t>
      </w:r>
      <w:proofErr w:type="gramStart"/>
      <w:r w:rsidR="00B6313A">
        <w:rPr>
          <w:rFonts w:ascii="Comic Sans MS" w:hAnsi="Comic Sans MS"/>
          <w:b/>
          <w:sz w:val="48"/>
          <w:szCs w:val="48"/>
        </w:rPr>
        <w:t>18</w:t>
      </w:r>
      <w:r w:rsidR="00654B7B">
        <w:rPr>
          <w:rFonts w:ascii="Comic Sans MS" w:hAnsi="Comic Sans MS"/>
          <w:b/>
          <w:sz w:val="48"/>
          <w:szCs w:val="48"/>
        </w:rPr>
        <w:t>.–</w:t>
      </w:r>
      <w:r w:rsidR="00AD37EB">
        <w:rPr>
          <w:rFonts w:ascii="Comic Sans MS" w:hAnsi="Comic Sans MS"/>
          <w:b/>
          <w:sz w:val="48"/>
          <w:szCs w:val="48"/>
        </w:rPr>
        <w:t xml:space="preserve"> </w:t>
      </w:r>
      <w:r w:rsidR="00B6313A">
        <w:rPr>
          <w:rFonts w:ascii="Comic Sans MS" w:hAnsi="Comic Sans MS"/>
          <w:b/>
          <w:sz w:val="48"/>
          <w:szCs w:val="48"/>
        </w:rPr>
        <w:t>22</w:t>
      </w:r>
      <w:proofErr w:type="gramEnd"/>
      <w:r w:rsidR="00157CE2">
        <w:rPr>
          <w:rFonts w:ascii="Comic Sans MS" w:hAnsi="Comic Sans MS"/>
          <w:b/>
          <w:sz w:val="48"/>
          <w:szCs w:val="48"/>
        </w:rPr>
        <w:t xml:space="preserve">. </w:t>
      </w:r>
      <w:r w:rsidR="00CF5AEF">
        <w:rPr>
          <w:rFonts w:ascii="Comic Sans MS" w:hAnsi="Comic Sans MS"/>
          <w:b/>
          <w:sz w:val="48"/>
          <w:szCs w:val="48"/>
        </w:rPr>
        <w:t>května</w:t>
      </w:r>
      <w:r w:rsidR="00654B7B">
        <w:rPr>
          <w:rFonts w:ascii="Comic Sans MS" w:hAnsi="Comic Sans MS"/>
          <w:b/>
          <w:sz w:val="48"/>
          <w:szCs w:val="48"/>
        </w:rPr>
        <w:t xml:space="preserve"> </w:t>
      </w:r>
      <w:r w:rsidR="007B687A">
        <w:rPr>
          <w:rFonts w:ascii="Comic Sans MS" w:hAnsi="Comic Sans MS"/>
          <w:b/>
          <w:sz w:val="48"/>
          <w:szCs w:val="48"/>
        </w:rPr>
        <w:t>2020</w:t>
      </w:r>
      <w:r w:rsidR="004D75BD">
        <w:rPr>
          <w:rFonts w:ascii="Comic Sans MS" w:hAnsi="Comic Sans MS"/>
          <w:b/>
          <w:sz w:val="48"/>
          <w:szCs w:val="48"/>
        </w:rPr>
        <w:t xml:space="preserve"> (</w:t>
      </w:r>
      <w:proofErr w:type="spellStart"/>
      <w:r w:rsidR="004D75BD">
        <w:rPr>
          <w:rFonts w:ascii="Comic Sans MS" w:hAnsi="Comic Sans MS"/>
          <w:b/>
          <w:sz w:val="48"/>
          <w:szCs w:val="48"/>
        </w:rPr>
        <w:t>Domškola</w:t>
      </w:r>
      <w:proofErr w:type="spellEnd"/>
      <w:r w:rsidR="004D75BD">
        <w:rPr>
          <w:rFonts w:ascii="Comic Sans MS" w:hAnsi="Comic Sans MS"/>
          <w:b/>
          <w:sz w:val="48"/>
          <w:szCs w:val="48"/>
        </w:rPr>
        <w:t>)</w:t>
      </w:r>
    </w:p>
    <w:tbl>
      <w:tblPr>
        <w:tblStyle w:val="Mkatabulky"/>
        <w:tblW w:w="11024" w:type="dxa"/>
        <w:tblInd w:w="-176" w:type="dxa"/>
        <w:tblLook w:val="04A0" w:firstRow="1" w:lastRow="0" w:firstColumn="1" w:lastColumn="0" w:noHBand="0" w:noVBand="1"/>
      </w:tblPr>
      <w:tblGrid>
        <w:gridCol w:w="3176"/>
        <w:gridCol w:w="8046"/>
      </w:tblGrid>
      <w:tr w:rsidR="00CA40E7" w:rsidTr="00B52C5E">
        <w:trPr>
          <w:trHeight w:val="1608"/>
        </w:trPr>
        <w:tc>
          <w:tcPr>
            <w:tcW w:w="4253" w:type="dxa"/>
          </w:tcPr>
          <w:p w:rsidR="00847514" w:rsidRDefault="006042B0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.85pt;margin-top:5.25pt;width:48pt;height:75pt;z-index:251660288" wrapcoords="-338 0 -338 21384 21600 21384 21600 0 -338 0">
                  <v:imagedata r:id="rId5" o:title="" cropleft="7549f" cropright="12352f"/>
                  <w10:wrap type="tight"/>
                </v:shape>
                <o:OLEObject Type="Embed" ProgID="PBrush" ShapeID="_x0000_s1027" DrawAspect="Content" ObjectID="_1651308279" r:id="rId6"/>
              </w:object>
            </w:r>
          </w:p>
          <w:p w:rsidR="00B52C5E" w:rsidRDefault="00CA40E7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ČESKÝ </w:t>
            </w:r>
            <w:r w:rsidR="00B52C5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CA40E7" w:rsidRDefault="00B52C5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</w:t>
            </w:r>
            <w:r w:rsidR="00CA40E7">
              <w:rPr>
                <w:rFonts w:ascii="Comic Sans MS" w:hAnsi="Comic Sans MS"/>
                <w:b/>
                <w:sz w:val="48"/>
                <w:szCs w:val="48"/>
              </w:rPr>
              <w:t>JAZYK</w:t>
            </w:r>
          </w:p>
        </w:tc>
        <w:tc>
          <w:tcPr>
            <w:tcW w:w="6771" w:type="dxa"/>
          </w:tcPr>
          <w:p w:rsidR="00A94ED9" w:rsidRDefault="002160AF" w:rsidP="00157CE2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Cs w:val="20"/>
              </w:rPr>
              <w:t>SLABIKÁŘ3</w:t>
            </w:r>
            <w:r w:rsidR="00B6313A">
              <w:rPr>
                <w:rFonts w:ascii="Comic Sans MS" w:hAnsi="Comic Sans MS"/>
                <w:b/>
                <w:color w:val="FF0000"/>
                <w:szCs w:val="20"/>
              </w:rPr>
              <w:t xml:space="preserve"> str. 6</w:t>
            </w:r>
            <w:r w:rsidR="004D75BD" w:rsidRPr="00F40D71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7566A2" w:rsidRPr="00F40D71">
              <w:rPr>
                <w:rFonts w:ascii="Comic Sans MS" w:hAnsi="Comic Sans MS"/>
                <w:b/>
                <w:color w:val="FF0000"/>
                <w:szCs w:val="20"/>
              </w:rPr>
              <w:t>–</w:t>
            </w:r>
            <w:r w:rsidR="00B6313A">
              <w:rPr>
                <w:rFonts w:ascii="Comic Sans MS" w:hAnsi="Comic Sans MS"/>
                <w:b/>
                <w:color w:val="FF0000"/>
                <w:szCs w:val="20"/>
              </w:rPr>
              <w:t xml:space="preserve"> 9</w:t>
            </w:r>
          </w:p>
          <w:p w:rsidR="00B6313A" w:rsidRDefault="00B6313A" w:rsidP="00157CE2">
            <w:pPr>
              <w:rPr>
                <w:rFonts w:ascii="Comic Sans MS" w:hAnsi="Comic Sans MS"/>
                <w:b/>
                <w:color w:val="FF0000"/>
                <w:szCs w:val="20"/>
              </w:rPr>
            </w:pPr>
          </w:p>
          <w:p w:rsidR="00320EDD" w:rsidRDefault="00320EDD" w:rsidP="00320EDD">
            <w:pPr>
              <w:shd w:val="clear" w:color="auto" w:fill="C2D69B" w:themeFill="accent3" w:themeFillTint="99"/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STRANA 6 – 7</w:t>
            </w:r>
          </w:p>
          <w:p w:rsidR="00B6313A" w:rsidRDefault="00B6313A" w:rsidP="00157CE2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Pro badatele - </w:t>
            </w:r>
            <w:r w:rsidR="00320EDD">
              <w:rPr>
                <w:rFonts w:ascii="Comic Sans MS" w:hAnsi="Comic Sans MS"/>
                <w:b/>
                <w:color w:val="FF0000"/>
                <w:szCs w:val="20"/>
              </w:rPr>
              <w:t>OTÁZKY K TEXTU NA</w:t>
            </w:r>
            <w:r w:rsidRPr="00B6313A">
              <w:rPr>
                <w:rFonts w:ascii="Comic Sans MS" w:hAnsi="Comic Sans MS"/>
                <w:b/>
                <w:color w:val="FF0000"/>
                <w:szCs w:val="20"/>
              </w:rPr>
              <w:t xml:space="preserve"> STRANĚ 6 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(nejprve si pozorně přečtěte příběh o Adélce a Kaštanovi </w:t>
            </w:r>
            <w:r w:rsidRPr="00B6313A">
              <w:rPr>
                <w:rFonts w:ascii="Comic Sans MS" w:hAnsi="Comic Sans MS"/>
                <w:b/>
                <w:color w:val="000000" w:themeColor="text1"/>
                <w:szCs w:val="20"/>
              </w:rPr>
              <w:sym w:font="Wingdings" w:char="F04A"/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):</w:t>
            </w:r>
          </w:p>
          <w:p w:rsidR="00B6313A" w:rsidRDefault="00B6313A" w:rsidP="00157CE2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</w:p>
          <w:p w:rsidR="00B6313A" w:rsidRDefault="00B6313A" w:rsidP="00B6313A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Má Adélka krátké vlasy?</w:t>
            </w:r>
          </w:p>
          <w:p w:rsidR="00B6313A" w:rsidRDefault="00B6313A" w:rsidP="00B6313A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Je Adélčin pes jezevčík?</w:t>
            </w:r>
          </w:p>
          <w:p w:rsidR="00B6313A" w:rsidRDefault="00B6313A" w:rsidP="00B6313A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Olízl Kaštan Adélce nos?</w:t>
            </w:r>
          </w:p>
          <w:p w:rsidR="00B6313A" w:rsidRDefault="00B6313A" w:rsidP="00B6313A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Chodí Adélka do první třídy?</w:t>
            </w:r>
          </w:p>
          <w:p w:rsidR="00B6313A" w:rsidRDefault="00B6313A" w:rsidP="00B6313A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</w:p>
          <w:p w:rsidR="00320EDD" w:rsidRDefault="00320EDD" w:rsidP="00B6313A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Jako další můžete využít video k procvičení vět k textu. Odpovídejte ANO –</w:t>
            </w:r>
            <w:r w:rsidR="00EA273E"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NE:</w:t>
            </w:r>
          </w:p>
          <w:p w:rsidR="00320EDD" w:rsidRDefault="00320EDD" w:rsidP="00B6313A">
            <w:hyperlink r:id="rId7" w:tgtFrame="_blank" w:history="1">
              <w:r>
                <w:rPr>
                  <w:rStyle w:val="Hypertextovodkaz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https://youtu.be/8pACPhWALIk</w:t>
              </w:r>
            </w:hyperlink>
          </w:p>
          <w:p w:rsidR="006743B9" w:rsidRDefault="00320EDD" w:rsidP="004D75BD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Video</w:t>
            </w:r>
            <w:r w:rsidR="00EA273E">
              <w:rPr>
                <w:rFonts w:ascii="Comic Sans MS" w:hAnsi="Comic Sans MS"/>
                <w:b/>
                <w:color w:val="000000" w:themeColor="text1"/>
                <w:szCs w:val="20"/>
              </w:rPr>
              <w:t>, kde vybíráte, co do věty nepatří:</w:t>
            </w:r>
          </w:p>
          <w:p w:rsidR="00EA273E" w:rsidRDefault="00EA273E" w:rsidP="004D75BD">
            <w:hyperlink r:id="rId8" w:tgtFrame="_blank" w:history="1">
              <w:r>
                <w:rPr>
                  <w:rStyle w:val="Hypertextovodkaz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https://youtu.be/CVH4nnY8h_w</w:t>
              </w:r>
            </w:hyperlink>
          </w:p>
          <w:p w:rsidR="00EA273E" w:rsidRDefault="00EA273E" w:rsidP="004D75BD"/>
          <w:p w:rsidR="00EA273E" w:rsidRDefault="00EA273E" w:rsidP="00EA273E">
            <w:pPr>
              <w:shd w:val="clear" w:color="auto" w:fill="C2D69B" w:themeFill="accent3" w:themeFillTint="99"/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STRANA 8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–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9</w:t>
            </w:r>
          </w:p>
          <w:p w:rsidR="00EA273E" w:rsidRDefault="00EA273E" w:rsidP="00EA273E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Přesmyčky k textu na straně 8:</w:t>
            </w:r>
          </w:p>
          <w:p w:rsidR="00EA273E" w:rsidRDefault="00EA273E" w:rsidP="00EA273E">
            <w:hyperlink r:id="rId9" w:tgtFrame="_blank" w:history="1">
              <w:r>
                <w:rPr>
                  <w:rStyle w:val="Hypertextovodkaz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https://youtu.be/Vr9zSIWWC0c</w:t>
              </w:r>
            </w:hyperlink>
          </w:p>
          <w:p w:rsidR="009E784C" w:rsidRDefault="009E784C" w:rsidP="009E784C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Čtení vět ke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straně 8:</w:t>
            </w:r>
          </w:p>
          <w:p w:rsidR="009E784C" w:rsidRDefault="009E784C" w:rsidP="00EA273E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hyperlink r:id="rId10" w:tgtFrame="_blank" w:history="1">
              <w:r>
                <w:rPr>
                  <w:rStyle w:val="Hypertextovodkaz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https://youtu.be/xXCJX_h1Mf0</w:t>
              </w:r>
            </w:hyperlink>
          </w:p>
          <w:p w:rsidR="00EA273E" w:rsidRDefault="00EA273E" w:rsidP="004D75BD"/>
          <w:p w:rsidR="004D75BD" w:rsidRPr="00F40D71" w:rsidRDefault="009E784C" w:rsidP="004D75BD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Cs w:val="20"/>
              </w:rPr>
              <w:t xml:space="preserve">3. díl </w:t>
            </w:r>
            <w:r w:rsidRPr="009E784C">
              <w:rPr>
                <w:rFonts w:ascii="Comic Sans MS" w:hAnsi="Comic Sans MS"/>
                <w:b/>
                <w:color w:val="FF0000"/>
                <w:szCs w:val="20"/>
              </w:rPr>
              <w:sym w:font="Wingdings" w:char="F04A"/>
            </w:r>
            <w:r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2734C7">
              <w:rPr>
                <w:rFonts w:ascii="Comic Sans MS" w:hAnsi="Comic Sans MS"/>
                <w:b/>
                <w:color w:val="FF0000"/>
                <w:szCs w:val="20"/>
              </w:rPr>
              <w:t>PÍSANKA</w:t>
            </w:r>
            <w:r>
              <w:rPr>
                <w:rFonts w:ascii="Comic Sans MS" w:hAnsi="Comic Sans MS"/>
                <w:b/>
                <w:color w:val="FF0000"/>
                <w:szCs w:val="20"/>
              </w:rPr>
              <w:t>3</w:t>
            </w:r>
            <w:r w:rsidR="00B66325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196DD2">
              <w:rPr>
                <w:rFonts w:ascii="Comic Sans MS" w:hAnsi="Comic Sans MS"/>
                <w:b/>
                <w:color w:val="FF0000"/>
                <w:szCs w:val="20"/>
              </w:rPr>
              <w:t>-</w:t>
            </w:r>
            <w:r w:rsidR="002734C7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196DD2">
              <w:rPr>
                <w:rFonts w:ascii="Comic Sans MS" w:hAnsi="Comic Sans MS"/>
                <w:b/>
                <w:color w:val="FF0000"/>
                <w:szCs w:val="20"/>
              </w:rPr>
              <w:t>tu začneme až příští týden</w:t>
            </w:r>
            <w:r w:rsidR="000916A1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</w:p>
          <w:p w:rsidR="00B66325" w:rsidRDefault="00B66325" w:rsidP="007566A2">
            <w:pPr>
              <w:rPr>
                <w:rFonts w:ascii="Comic Sans MS" w:hAnsi="Comic Sans MS"/>
                <w:b/>
                <w:szCs w:val="20"/>
              </w:rPr>
            </w:pPr>
          </w:p>
          <w:p w:rsidR="00196DD2" w:rsidRDefault="00196DD2" w:rsidP="007566A2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Poproste nějakého dospěláka a vyzkoušejte si </w:t>
            </w:r>
            <w:proofErr w:type="spellStart"/>
            <w:r>
              <w:rPr>
                <w:rFonts w:ascii="Comic Sans MS" w:hAnsi="Comic Sans MS"/>
                <w:b/>
                <w:szCs w:val="20"/>
              </w:rPr>
              <w:t>diktátek</w:t>
            </w:r>
            <w:proofErr w:type="spellEnd"/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196DD2">
              <w:rPr>
                <w:rFonts w:ascii="Comic Sans MS" w:hAnsi="Comic Sans MS"/>
                <w:b/>
                <w:szCs w:val="20"/>
              </w:rPr>
              <w:sym w:font="Wingdings" w:char="F04A"/>
            </w:r>
          </w:p>
          <w:p w:rsidR="00196DD2" w:rsidRDefault="00196DD2" w:rsidP="007566A2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SLOVA K DIKTÁTU: </w:t>
            </w:r>
          </w:p>
          <w:p w:rsidR="00196DD2" w:rsidRDefault="00196DD2" w:rsidP="007566A2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Gumuje, hrách, fůra, žížala, moře, brýle, konec.</w:t>
            </w:r>
          </w:p>
          <w:p w:rsidR="00196DD2" w:rsidRDefault="00196DD2" w:rsidP="007566A2">
            <w:pPr>
              <w:rPr>
                <w:rFonts w:ascii="Comic Sans MS" w:hAnsi="Comic Sans MS"/>
                <w:b/>
                <w:szCs w:val="20"/>
              </w:rPr>
            </w:pPr>
          </w:p>
          <w:p w:rsidR="00797141" w:rsidRPr="00196DD2" w:rsidRDefault="00196DD2" w:rsidP="009E784C">
            <w:r>
              <w:rPr>
                <w:rFonts w:ascii="Comic Sans MS" w:hAnsi="Comic Sans MS"/>
                <w:b/>
                <w:szCs w:val="20"/>
              </w:rPr>
              <w:t xml:space="preserve">Také můžete trénovat psací písmo tím, že napíšete pohled, přání, pozdrav někomu, koho máte rádi… můžete ho opravdu na poště hodit do schránky (nezapomeňte koupit známku), nebo jen vyfotit a poslat přes </w:t>
            </w:r>
            <w:proofErr w:type="spellStart"/>
            <w:r>
              <w:rPr>
                <w:rFonts w:ascii="Comic Sans MS" w:hAnsi="Comic Sans MS"/>
                <w:b/>
                <w:szCs w:val="20"/>
              </w:rPr>
              <w:t>whatsapp</w:t>
            </w:r>
            <w:proofErr w:type="spellEnd"/>
            <w:r>
              <w:rPr>
                <w:rFonts w:ascii="Comic Sans MS" w:hAnsi="Comic Sans MS"/>
                <w:b/>
                <w:szCs w:val="20"/>
              </w:rPr>
              <w:t xml:space="preserve"> … nebo si ho schovat do šuplíku </w:t>
            </w:r>
            <w:r w:rsidRPr="00196DD2">
              <w:rPr>
                <w:rFonts w:ascii="Comic Sans MS" w:hAnsi="Comic Sans MS"/>
                <w:b/>
                <w:szCs w:val="20"/>
              </w:rPr>
              <w:sym w:font="Wingdings" w:char="F04A"/>
            </w:r>
            <w:r>
              <w:rPr>
                <w:rFonts w:ascii="Comic Sans MS" w:hAnsi="Comic Sans MS"/>
                <w:b/>
                <w:szCs w:val="20"/>
              </w:rPr>
              <w:t>. Jde o to, si vyzkoušet psací písmo jinde, než v písance.</w:t>
            </w:r>
          </w:p>
        </w:tc>
      </w:tr>
      <w:tr w:rsidR="00CA40E7" w:rsidTr="00FC6F9A">
        <w:trPr>
          <w:trHeight w:val="1361"/>
        </w:trPr>
        <w:tc>
          <w:tcPr>
            <w:tcW w:w="4253" w:type="dxa"/>
          </w:tcPr>
          <w:p w:rsidR="00B52C5E" w:rsidRPr="00FC6F9A" w:rsidRDefault="006042B0">
            <w:pPr>
              <w:rPr>
                <w:rFonts w:ascii="Comic Sans MS" w:hAnsi="Comic Sans MS"/>
                <w:b/>
                <w:sz w:val="36"/>
                <w:szCs w:val="48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margin-left:3.15pt;margin-top:1.5pt;width:44.25pt;height:63.3pt;z-index:-251654144;mso-position-horizontal-relative:text;mso-position-vertical-relative:text" wrapcoords="-332 0 -332 21368 21600 21368 21600 0 -332 0">
                  <v:imagedata r:id="rId11" o:title="" croptop="5280f" cropbottom="2485f" cropleft="6366f" cropright="10860f"/>
                </v:shape>
                <o:OLEObject Type="Embed" ProgID="PBrush" ShapeID="_x0000_s1028" DrawAspect="Content" ObjectID="_1651308280" r:id="rId12"/>
              </w:object>
            </w:r>
            <w:r w:rsidR="00B52C5E">
              <w:rPr>
                <w:rFonts w:ascii="Comic Sans MS" w:hAnsi="Comic Sans MS"/>
                <w:b/>
                <w:sz w:val="48"/>
                <w:szCs w:val="48"/>
              </w:rPr>
              <w:t xml:space="preserve">       </w:t>
            </w:r>
          </w:p>
          <w:p w:rsidR="00CA40E7" w:rsidRPr="00B52C5E" w:rsidRDefault="00B52C5E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</w:t>
            </w:r>
            <w:r w:rsidR="00DF09FA" w:rsidRPr="00B52C5E">
              <w:rPr>
                <w:rFonts w:ascii="Comic Sans MS" w:hAnsi="Comic Sans MS"/>
                <w:b/>
                <w:sz w:val="44"/>
                <w:szCs w:val="44"/>
              </w:rPr>
              <w:t>ANGLIČTINA</w:t>
            </w:r>
          </w:p>
        </w:tc>
        <w:tc>
          <w:tcPr>
            <w:tcW w:w="6771" w:type="dxa"/>
          </w:tcPr>
          <w:p w:rsidR="00C25C25" w:rsidRDefault="00196DD2" w:rsidP="00192B29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L</w:t>
            </w:r>
            <w:r w:rsidR="00C25C25">
              <w:rPr>
                <w:rFonts w:ascii="Comic Sans MS" w:hAnsi="Comic Sans MS"/>
                <w:b/>
                <w:szCs w:val="20"/>
              </w:rPr>
              <w:t xml:space="preserve">ekce 6 </w:t>
            </w:r>
          </w:p>
          <w:p w:rsidR="00C25C25" w:rsidRDefault="00C25C25" w:rsidP="00192B29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Video k procvičení: </w:t>
            </w:r>
          </w:p>
          <w:p w:rsidR="00196DD2" w:rsidRDefault="00196DD2" w:rsidP="00192B29">
            <w:hyperlink r:id="rId13" w:history="1">
              <w:r>
                <w:rPr>
                  <w:rStyle w:val="Hypertextovodkaz"/>
                </w:rPr>
                <w:t>https://www.youtube.com/watch?v=i6SNCc493TE&amp;t=150s</w:t>
              </w:r>
            </w:hyperlink>
          </w:p>
          <w:p w:rsidR="00C25C25" w:rsidRPr="00C25C25" w:rsidRDefault="00196DD2" w:rsidP="00192B2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 str. 51</w:t>
            </w:r>
            <w:r w:rsidR="00C25C25">
              <w:rPr>
                <w:rFonts w:ascii="Comic Sans MS" w:hAnsi="Comic Sans MS"/>
                <w:b/>
              </w:rPr>
              <w:t xml:space="preserve"> – viz video níže</w:t>
            </w:r>
          </w:p>
          <w:p w:rsidR="00F86D2F" w:rsidRPr="00196DD2" w:rsidRDefault="00196DD2" w:rsidP="00196DD2">
            <w:hyperlink r:id="rId14" w:history="1">
              <w:r>
                <w:rPr>
                  <w:rStyle w:val="Hypertextovodkaz"/>
                </w:rPr>
                <w:t>https://www.youtube.com/watch?v=Z-gTiRI77Hc&amp;t=3s</w:t>
              </w:r>
            </w:hyperlink>
          </w:p>
          <w:p w:rsidR="00C25C25" w:rsidRPr="00C25C25" w:rsidRDefault="00F86D2F" w:rsidP="00C25C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196DD2">
              <w:rPr>
                <w:rFonts w:ascii="Comic Sans MS" w:hAnsi="Comic Sans MS"/>
                <w:b/>
              </w:rPr>
              <w:t>S str. 52,53</w:t>
            </w:r>
            <w:r w:rsidR="00C25C25">
              <w:rPr>
                <w:rFonts w:ascii="Comic Sans MS" w:hAnsi="Comic Sans MS"/>
                <w:b/>
              </w:rPr>
              <w:t xml:space="preserve"> – viz video níže</w:t>
            </w:r>
          </w:p>
          <w:p w:rsidR="00C0686B" w:rsidRPr="00C0686B" w:rsidRDefault="00196DD2" w:rsidP="00192B29">
            <w:pPr>
              <w:rPr>
                <w:rFonts w:ascii="Comic Sans MS" w:hAnsi="Comic Sans MS"/>
                <w:b/>
                <w:sz w:val="12"/>
                <w:szCs w:val="12"/>
              </w:rPr>
            </w:pPr>
            <w:hyperlink r:id="rId15" w:history="1">
              <w:r>
                <w:rPr>
                  <w:rStyle w:val="Hypertextovodkaz"/>
                </w:rPr>
                <w:t>https://www.youtube.com/watch?v=k4PyIQ5JWrI</w:t>
              </w:r>
            </w:hyperlink>
          </w:p>
        </w:tc>
      </w:tr>
      <w:tr w:rsidR="00CA40E7" w:rsidTr="00F05CC8">
        <w:trPr>
          <w:trHeight w:val="1405"/>
        </w:trPr>
        <w:tc>
          <w:tcPr>
            <w:tcW w:w="4253" w:type="dxa"/>
          </w:tcPr>
          <w:p w:rsidR="00B52C5E" w:rsidRDefault="006042B0" w:rsidP="00B52C5E">
            <w:pPr>
              <w:spacing w:line="36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margin-left:5.2pt;margin-top:-1.15pt;width:54pt;height:69.75pt;z-index:-251650048;mso-position-horizontal-relative:text;mso-position-vertical-relative:text">
                  <v:imagedata r:id="rId16" o:title=""/>
                </v:shape>
                <o:OLEObject Type="Embed" ProgID="PBrush" ShapeID="_x0000_s1031" DrawAspect="Content" ObjectID="_1651308281" r:id="rId17"/>
              </w:object>
            </w:r>
            <w:r w:rsidR="00B52C5E">
              <w:rPr>
                <w:rFonts w:ascii="Comic Sans MS" w:hAnsi="Comic Sans MS"/>
                <w:b/>
                <w:sz w:val="40"/>
                <w:szCs w:val="40"/>
              </w:rPr>
              <w:t xml:space="preserve">    </w:t>
            </w:r>
            <w:r w:rsidR="00157CE2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B52C5E">
              <w:rPr>
                <w:rFonts w:ascii="Comic Sans MS" w:hAnsi="Comic Sans MS"/>
                <w:b/>
                <w:sz w:val="40"/>
                <w:szCs w:val="40"/>
              </w:rPr>
              <w:t xml:space="preserve">        </w:t>
            </w:r>
          </w:p>
          <w:p w:rsidR="0070359B" w:rsidRDefault="0070359B" w:rsidP="00B52C5E">
            <w:pPr>
              <w:spacing w:line="36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40E7" w:rsidRPr="00F05CC8" w:rsidRDefault="0015008A" w:rsidP="00B52C5E">
            <w:pPr>
              <w:spacing w:line="36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lastRenderedPageBreak/>
              <w:t xml:space="preserve">   </w:t>
            </w:r>
            <w:r w:rsidR="00DF09FA" w:rsidRPr="00F05CC8">
              <w:rPr>
                <w:rFonts w:ascii="Comic Sans MS" w:hAnsi="Comic Sans MS"/>
                <w:b/>
                <w:sz w:val="40"/>
                <w:szCs w:val="40"/>
              </w:rPr>
              <w:t>MATEMATIKA</w:t>
            </w:r>
          </w:p>
        </w:tc>
        <w:tc>
          <w:tcPr>
            <w:tcW w:w="6771" w:type="dxa"/>
          </w:tcPr>
          <w:p w:rsidR="000D2BA7" w:rsidRPr="002C3B8B" w:rsidRDefault="002C3B8B" w:rsidP="00C0686B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 w:rsidRPr="002C3B8B">
              <w:rPr>
                <w:rFonts w:ascii="Comic Sans MS" w:hAnsi="Comic Sans MS"/>
                <w:b/>
                <w:color w:val="FF0000"/>
                <w:szCs w:val="20"/>
              </w:rPr>
              <w:lastRenderedPageBreak/>
              <w:t>Práce v pracovním sešitě M</w:t>
            </w:r>
            <w:r w:rsidR="000B151D">
              <w:rPr>
                <w:rFonts w:ascii="Comic Sans MS" w:hAnsi="Comic Sans MS"/>
                <w:b/>
                <w:color w:val="FF0000"/>
                <w:szCs w:val="20"/>
              </w:rPr>
              <w:t>ATEMATIKA</w:t>
            </w:r>
            <w:r w:rsidRPr="002C3B8B">
              <w:rPr>
                <w:rFonts w:ascii="Comic Sans MS" w:hAnsi="Comic Sans MS"/>
                <w:b/>
                <w:color w:val="FF0000"/>
                <w:szCs w:val="20"/>
              </w:rPr>
              <w:t>3:</w:t>
            </w:r>
          </w:p>
          <w:p w:rsidR="000770FF" w:rsidRDefault="0059605D" w:rsidP="0059605D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M3 </w:t>
            </w:r>
            <w:r w:rsidR="00515C87">
              <w:rPr>
                <w:rFonts w:ascii="Comic Sans MS" w:hAnsi="Comic Sans MS"/>
                <w:b/>
                <w:szCs w:val="20"/>
              </w:rPr>
              <w:t>str.</w:t>
            </w:r>
            <w:r w:rsidR="000127FF">
              <w:rPr>
                <w:rFonts w:ascii="Comic Sans MS" w:hAnsi="Comic Sans MS"/>
                <w:b/>
                <w:szCs w:val="20"/>
              </w:rPr>
              <w:t xml:space="preserve"> </w:t>
            </w:r>
            <w:r w:rsidR="00FE64C3">
              <w:rPr>
                <w:rFonts w:ascii="Comic Sans MS" w:hAnsi="Comic Sans MS"/>
                <w:b/>
                <w:szCs w:val="20"/>
              </w:rPr>
              <w:t>10 – 11</w:t>
            </w:r>
          </w:p>
          <w:p w:rsidR="00FE64C3" w:rsidRDefault="00244A87" w:rsidP="0059605D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K PROCVIČENÍ:</w:t>
            </w:r>
          </w:p>
          <w:p w:rsidR="00244A87" w:rsidRDefault="00244A87" w:rsidP="0059605D">
            <w:hyperlink r:id="rId18" w:history="1">
              <w:r>
                <w:rPr>
                  <w:rStyle w:val="Hypertextovodkaz"/>
                </w:rPr>
                <w:t>http://matematika.hrou.cz/c/1.trida/dopln-scitanec-do-20</w:t>
              </w:r>
            </w:hyperlink>
          </w:p>
          <w:p w:rsidR="00244A87" w:rsidRDefault="00244A87" w:rsidP="0059605D">
            <w:hyperlink r:id="rId19" w:history="1">
              <w:r>
                <w:rPr>
                  <w:rStyle w:val="Hypertextovodkaz"/>
                </w:rPr>
                <w:t>http://matematika.hrou.cz/c/1.trida/spoj-cislo-a-slovo-0-19</w:t>
              </w:r>
            </w:hyperlink>
          </w:p>
          <w:p w:rsidR="00244A87" w:rsidRDefault="00244A87" w:rsidP="00244A87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GEOMETRIE</w:t>
            </w:r>
            <w:r>
              <w:rPr>
                <w:rFonts w:ascii="Comic Sans MS" w:hAnsi="Comic Sans MS"/>
                <w:b/>
                <w:szCs w:val="20"/>
              </w:rPr>
              <w:t>:</w:t>
            </w:r>
          </w:p>
          <w:p w:rsidR="00244A87" w:rsidRDefault="00244A87" w:rsidP="00244A87">
            <w:hyperlink r:id="rId20" w:history="1">
              <w:r>
                <w:rPr>
                  <w:rStyle w:val="Hypertextovodkaz"/>
                </w:rPr>
                <w:t>http://matematika.hrou.cz/c/1.trida/vyber-ctverce-a-obdelniky</w:t>
              </w:r>
            </w:hyperlink>
          </w:p>
          <w:p w:rsidR="00244A87" w:rsidRDefault="00244A87" w:rsidP="00244A87">
            <w:hyperlink r:id="rId21" w:history="1">
              <w:r>
                <w:rPr>
                  <w:rStyle w:val="Hypertextovodkaz"/>
                </w:rPr>
                <w:t>http://matematika.hrou.cz/c/1.trida/vyber-trojuhelniky-a-kruhy</w:t>
              </w:r>
            </w:hyperlink>
          </w:p>
          <w:p w:rsidR="00244A87" w:rsidRDefault="00244A87" w:rsidP="00244A87">
            <w:hyperlink r:id="rId22" w:history="1">
              <w:r>
                <w:rPr>
                  <w:rStyle w:val="Hypertextovodkaz"/>
                </w:rPr>
                <w:t>http://matematika.hrou.cz/c/1.trida/vyber-ctverce-a-kruhy</w:t>
              </w:r>
            </w:hyperlink>
          </w:p>
          <w:p w:rsidR="00244A87" w:rsidRDefault="00244A87" w:rsidP="00244A87">
            <w:hyperlink r:id="rId23" w:history="1">
              <w:r>
                <w:rPr>
                  <w:rStyle w:val="Hypertextovodkaz"/>
                </w:rPr>
                <w:t>http://matematika.hrou.cz/c/1.trida/pexeso-zakladni-barvy-a-telesa</w:t>
              </w:r>
            </w:hyperlink>
          </w:p>
          <w:p w:rsidR="00244A87" w:rsidRDefault="00244A87" w:rsidP="00244A87">
            <w:hyperlink r:id="rId24" w:history="1">
              <w:r>
                <w:rPr>
                  <w:rStyle w:val="Hypertextovodkaz"/>
                </w:rPr>
                <w:t>http://matematika.hrou.cz/c/1.trida/vyber-krychle-a-koule</w:t>
              </w:r>
            </w:hyperlink>
          </w:p>
          <w:p w:rsidR="00244A87" w:rsidRDefault="00244A87" w:rsidP="00244A87">
            <w:hyperlink r:id="rId25" w:history="1">
              <w:r>
                <w:rPr>
                  <w:rStyle w:val="Hypertextovodkaz"/>
                </w:rPr>
                <w:t>http://matematika.hrou.cz/c/1.trida/vyber-valce-a-koule</w:t>
              </w:r>
            </w:hyperlink>
          </w:p>
          <w:p w:rsidR="00921C64" w:rsidRDefault="00244A87" w:rsidP="00244A87">
            <w:hyperlink r:id="rId26" w:history="1">
              <w:r>
                <w:rPr>
                  <w:rStyle w:val="Hypertextovodkaz"/>
                </w:rPr>
                <w:t>http://matematika.hrou.cz/c/1.trida/vyber-krychle-a-kvadry</w:t>
              </w:r>
            </w:hyperlink>
          </w:p>
          <w:p w:rsidR="001C38E3" w:rsidRDefault="001C38E3" w:rsidP="00244A87"/>
          <w:p w:rsidR="00255EB6" w:rsidRPr="00255EB6" w:rsidRDefault="00255EB6" w:rsidP="00255EB6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Cs w:val="20"/>
              </w:rPr>
              <w:t>HRA</w:t>
            </w:r>
            <w:r w:rsidRPr="00634E88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Cs w:val="20"/>
              </w:rPr>
              <w:t>–</w:t>
            </w:r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Cs w:val="20"/>
              </w:rPr>
              <w:t>ŘIDIČ AUTOBUSU</w:t>
            </w:r>
          </w:p>
          <w:p w:rsidR="00255EB6" w:rsidRDefault="00255EB6" w:rsidP="00255EB6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Na papírek si překresli následující tabulku:</w:t>
            </w:r>
          </w:p>
          <w:p w:rsidR="00255EB6" w:rsidRPr="00255EB6" w:rsidRDefault="00255EB6" w:rsidP="00255EB6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noProof/>
                <w:szCs w:val="20"/>
                <w:lang w:eastAsia="cs-CZ"/>
              </w:rPr>
              <w:drawing>
                <wp:inline distT="0" distB="0" distL="0" distR="0">
                  <wp:extent cx="4969510" cy="1808131"/>
                  <wp:effectExtent l="0" t="0" r="2540" b="190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utobus-4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650" cy="180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EB6" w:rsidRDefault="00255EB6" w:rsidP="00255EB6">
            <w:pPr>
              <w:rPr>
                <w:rFonts w:ascii="Comic Sans MS" w:hAnsi="Comic Sans MS"/>
                <w:b/>
                <w:szCs w:val="20"/>
              </w:rPr>
            </w:pPr>
          </w:p>
          <w:p w:rsidR="00255EB6" w:rsidRDefault="00255EB6" w:rsidP="00255EB6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Popros dospěláka nebo staršího sourozence, ať ti dělá </w:t>
            </w:r>
            <w:r w:rsidR="006042B0">
              <w:rPr>
                <w:rFonts w:ascii="Comic Sans MS" w:hAnsi="Comic Sans MS"/>
                <w:b/>
                <w:szCs w:val="20"/>
              </w:rPr>
              <w:t>„hlasatele“, bude ti oznamovat, kolik lidí na které zastávce nastoupilo nebo vystoupilo.</w:t>
            </w:r>
          </w:p>
          <w:p w:rsidR="006042B0" w:rsidRDefault="006042B0" w:rsidP="006042B0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Př. Na zastávce A nastoupilo 5 cestujících a nikdo nevystoupil.</w:t>
            </w:r>
          </w:p>
          <w:p w:rsidR="006042B0" w:rsidRDefault="006042B0" w:rsidP="006042B0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    Na zastávce B vystoupili 3 cestující a nastoupilo jich 6.</w:t>
            </w:r>
          </w:p>
          <w:p w:rsidR="006042B0" w:rsidRDefault="006042B0" w:rsidP="006042B0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    Na zastávce C vystoupili 2 cestující a nikdo nenastoupil.</w:t>
            </w:r>
          </w:p>
          <w:p w:rsidR="006042B0" w:rsidRDefault="006042B0" w:rsidP="006042B0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    Na zastávce D vystoupil 1 cestující a nastoupilo 9 cestujících…</w:t>
            </w:r>
          </w:p>
          <w:p w:rsidR="006042B0" w:rsidRDefault="006042B0" w:rsidP="006042B0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Průběžně zapisuješ do tabulky, počítáš a doplňuješ řádku, kolik lidí v autobuse zrovna jede (řádek: jeli). </w:t>
            </w:r>
          </w:p>
          <w:p w:rsidR="006042B0" w:rsidRPr="006042B0" w:rsidRDefault="006042B0" w:rsidP="006042B0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Hru si můžeš zahrát i v přírodě. Papírová krabice může být autobus, kamínky cestující. Kolik lidí v autobuse mezi zastávkami jede, můžeš hlásit (například do „telefonu“ na autobusové nádraží…)</w:t>
            </w:r>
            <w:bookmarkStart w:id="0" w:name="_GoBack"/>
            <w:bookmarkEnd w:id="0"/>
          </w:p>
        </w:tc>
      </w:tr>
      <w:tr w:rsidR="00CA40E7" w:rsidTr="008D2D59">
        <w:trPr>
          <w:trHeight w:val="70"/>
        </w:trPr>
        <w:tc>
          <w:tcPr>
            <w:tcW w:w="4253" w:type="dxa"/>
          </w:tcPr>
          <w:p w:rsidR="0028229F" w:rsidRPr="00FC6F9A" w:rsidRDefault="006042B0">
            <w:pPr>
              <w:rPr>
                <w:rFonts w:ascii="Comic Sans MS" w:hAnsi="Comic Sans MS"/>
                <w:b/>
                <w:sz w:val="28"/>
                <w:szCs w:val="48"/>
              </w:rPr>
            </w:pPr>
            <w:r>
              <w:rPr>
                <w:noProof/>
              </w:rPr>
              <w:lastRenderedPageBreak/>
              <w:object w:dxaOrig="1440" w:dyaOrig="1440">
                <v:shape id="_x0000_s1032" type="#_x0000_t75" style="position:absolute;margin-left:3.15pt;margin-top:1.9pt;width:48.75pt;height:55.8pt;z-index:-251648000;mso-position-horizontal-relative:text;mso-position-vertical-relative:text">
                  <v:imagedata r:id="rId28" o:title=""/>
                </v:shape>
                <o:OLEObject Type="Embed" ProgID="PBrush" ShapeID="_x0000_s1032" DrawAspect="Content" ObjectID="_1651308282" r:id="rId29"/>
              </w:object>
            </w:r>
            <w:r w:rsidR="0028229F">
              <w:rPr>
                <w:rFonts w:ascii="Comic Sans MS" w:hAnsi="Comic Sans MS"/>
                <w:b/>
                <w:sz w:val="48"/>
                <w:szCs w:val="48"/>
              </w:rPr>
              <w:t xml:space="preserve">     </w:t>
            </w:r>
          </w:p>
          <w:p w:rsidR="00CA40E7" w:rsidRDefault="0028229F" w:rsidP="008D2D59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</w:t>
            </w:r>
            <w:r w:rsidR="008D2D59" w:rsidRPr="008D2D59">
              <w:rPr>
                <w:rFonts w:ascii="Comic Sans MS" w:hAnsi="Comic Sans MS"/>
                <w:b/>
                <w:sz w:val="44"/>
                <w:szCs w:val="48"/>
              </w:rPr>
              <w:t>P</w:t>
            </w:r>
            <w:r w:rsidR="00DF09FA" w:rsidRPr="008D2D59">
              <w:rPr>
                <w:rFonts w:ascii="Comic Sans MS" w:hAnsi="Comic Sans MS"/>
                <w:b/>
                <w:sz w:val="44"/>
                <w:szCs w:val="48"/>
              </w:rPr>
              <w:t>RVOUKA</w:t>
            </w:r>
          </w:p>
        </w:tc>
        <w:tc>
          <w:tcPr>
            <w:tcW w:w="6771" w:type="dxa"/>
          </w:tcPr>
          <w:p w:rsidR="001C38E3" w:rsidRDefault="001C38E3" w:rsidP="0025743B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Cs w:val="20"/>
              </w:rPr>
              <w:t>Jestli tě bavila myšlenková mapa, určitě si ji vyzkoušej i tentokrát (téma: MLÁĎATA, DOMÁCÍ MAZLÍČCI)</w:t>
            </w:r>
          </w:p>
          <w:p w:rsidR="0025743B" w:rsidRPr="001C38E3" w:rsidRDefault="003816DE" w:rsidP="0025743B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 w:rsidRPr="003816DE">
              <w:rPr>
                <w:rFonts w:ascii="Comic Sans MS" w:hAnsi="Comic Sans MS"/>
                <w:b/>
                <w:color w:val="FF0000"/>
                <w:szCs w:val="20"/>
              </w:rPr>
              <w:t>PS</w:t>
            </w:r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r w:rsidR="00FE64C3">
              <w:rPr>
                <w:rFonts w:ascii="Comic Sans MS" w:hAnsi="Comic Sans MS"/>
                <w:b/>
                <w:szCs w:val="20"/>
              </w:rPr>
              <w:t>str. 62</w:t>
            </w:r>
            <w:r w:rsidR="00F11CE2" w:rsidRPr="00414ACD">
              <w:rPr>
                <w:rFonts w:ascii="Comic Sans MS" w:hAnsi="Comic Sans MS"/>
                <w:b/>
                <w:szCs w:val="20"/>
              </w:rPr>
              <w:t xml:space="preserve"> (</w:t>
            </w:r>
            <w:r w:rsidR="00FE64C3">
              <w:rPr>
                <w:rFonts w:ascii="Comic Sans MS" w:hAnsi="Comic Sans MS"/>
                <w:b/>
                <w:szCs w:val="20"/>
              </w:rPr>
              <w:t>MLÁĎATA</w:t>
            </w:r>
            <w:r w:rsidR="00F11CE2" w:rsidRPr="00414ACD">
              <w:rPr>
                <w:rFonts w:ascii="Comic Sans MS" w:hAnsi="Comic Sans MS"/>
                <w:b/>
                <w:szCs w:val="20"/>
              </w:rPr>
              <w:t>)</w:t>
            </w:r>
            <w:r w:rsidR="0070359B"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:rsidR="00D23B82" w:rsidRDefault="00FE64C3" w:rsidP="00FE64C3">
            <w:pPr>
              <w:pStyle w:val="Odstavecseseznamem"/>
              <w:numPr>
                <w:ilvl w:val="0"/>
                <w:numId w:val="15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Můžete si zahrát domino, které máte v sešitě na další straně.</w:t>
            </w:r>
          </w:p>
          <w:p w:rsidR="00FE64C3" w:rsidRDefault="00634E88" w:rsidP="00FE64C3">
            <w:pPr>
              <w:rPr>
                <w:rFonts w:ascii="Comic Sans MS" w:hAnsi="Comic Sans MS"/>
                <w:b/>
                <w:szCs w:val="20"/>
              </w:rPr>
            </w:pPr>
            <w:r w:rsidRPr="00634E88">
              <w:rPr>
                <w:rFonts w:ascii="Comic Sans MS" w:hAnsi="Comic Sans MS"/>
                <w:b/>
                <w:color w:val="FF0000"/>
                <w:szCs w:val="20"/>
              </w:rPr>
              <w:t xml:space="preserve">DOMINO </w:t>
            </w:r>
            <w:r>
              <w:rPr>
                <w:rFonts w:ascii="Comic Sans MS" w:hAnsi="Comic Sans MS"/>
                <w:b/>
                <w:szCs w:val="20"/>
              </w:rPr>
              <w:t xml:space="preserve">- </w:t>
            </w:r>
            <w:r w:rsidR="00FE64C3">
              <w:rPr>
                <w:rFonts w:ascii="Comic Sans MS" w:hAnsi="Comic Sans MS"/>
                <w:b/>
                <w:szCs w:val="20"/>
              </w:rPr>
              <w:t xml:space="preserve">ZKUS POSTUPOVAT TAKTO (procvičíš si práci podle návodu </w:t>
            </w:r>
            <w:r w:rsidR="00FE64C3" w:rsidRPr="00FE64C3">
              <w:rPr>
                <w:rFonts w:ascii="Comic Sans MS" w:hAnsi="Comic Sans MS"/>
                <w:b/>
                <w:szCs w:val="20"/>
              </w:rPr>
              <w:sym w:font="Wingdings" w:char="F04A"/>
            </w:r>
            <w:r w:rsidR="00FE64C3">
              <w:rPr>
                <w:rFonts w:ascii="Comic Sans MS" w:hAnsi="Comic Sans MS"/>
                <w:b/>
                <w:szCs w:val="20"/>
              </w:rPr>
              <w:t xml:space="preserve"> ):</w:t>
            </w:r>
          </w:p>
          <w:p w:rsidR="00FE64C3" w:rsidRDefault="00FE64C3" w:rsidP="00FE64C3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Rozstříhej karty po přerušovaných červených čarách.</w:t>
            </w:r>
          </w:p>
          <w:p w:rsidR="00FE64C3" w:rsidRDefault="00FE64C3" w:rsidP="00FE64C3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Poskládej kartičky zvířecími rodinami a zamíchej je.</w:t>
            </w:r>
          </w:p>
          <w:p w:rsidR="00FE64C3" w:rsidRDefault="00FE64C3" w:rsidP="00FE64C3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Hraj ve skupince, musíte být alespoň tři.</w:t>
            </w:r>
          </w:p>
          <w:p w:rsidR="00FE64C3" w:rsidRDefault="00FE64C3" w:rsidP="00FE64C3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Ten, kdo začíná, otočí první kartu a pojmenuje </w:t>
            </w:r>
            <w:r w:rsidR="00634E88">
              <w:rPr>
                <w:rFonts w:ascii="Comic Sans MS" w:hAnsi="Comic Sans MS"/>
                <w:b/>
                <w:szCs w:val="20"/>
              </w:rPr>
              <w:t>dvojici rodičů a mládě.</w:t>
            </w:r>
          </w:p>
          <w:p w:rsidR="00634E88" w:rsidRDefault="00634E88" w:rsidP="00FE64C3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Další hráč otočí kartu z hromádky a opět pojmenuje.</w:t>
            </w:r>
          </w:p>
          <w:p w:rsidR="00634E88" w:rsidRDefault="00634E88" w:rsidP="00FE64C3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Pokud to jde, kartu přiloží k předcházející. Pokud ne, nechá si ji u sebe.</w:t>
            </w:r>
          </w:p>
          <w:p w:rsidR="00634E88" w:rsidRPr="00FE64C3" w:rsidRDefault="00634E88" w:rsidP="00FE64C3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Hra končí po přiložení všech karet.</w:t>
            </w:r>
          </w:p>
          <w:p w:rsidR="00CC5E99" w:rsidRDefault="00CC5E99" w:rsidP="00F11CE2">
            <w:pPr>
              <w:rPr>
                <w:rFonts w:ascii="Comic Sans MS" w:hAnsi="Comic Sans MS"/>
                <w:b/>
                <w:szCs w:val="20"/>
              </w:rPr>
            </w:pPr>
          </w:p>
          <w:p w:rsidR="00FE64C3" w:rsidRPr="00FE64C3" w:rsidRDefault="00244A87" w:rsidP="00244A87">
            <w:pPr>
              <w:rPr>
                <w:rFonts w:ascii="Comic Sans MS" w:hAnsi="Comic Sans MS"/>
                <w:b/>
                <w:szCs w:val="20"/>
              </w:rPr>
            </w:pPr>
            <w:r w:rsidRPr="003816DE">
              <w:rPr>
                <w:rFonts w:ascii="Comic Sans MS" w:hAnsi="Comic Sans MS"/>
                <w:b/>
                <w:color w:val="FF0000"/>
                <w:szCs w:val="20"/>
              </w:rPr>
              <w:t>PS</w:t>
            </w:r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Cs w:val="20"/>
              </w:rPr>
              <w:t>str. 65</w:t>
            </w:r>
            <w:r w:rsidRPr="00414ACD">
              <w:rPr>
                <w:rFonts w:ascii="Comic Sans MS" w:hAnsi="Comic Sans MS"/>
                <w:b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szCs w:val="20"/>
              </w:rPr>
              <w:t>DOMÁCÍ MAZLÍČCI</w:t>
            </w:r>
            <w:r w:rsidRPr="00414ACD">
              <w:rPr>
                <w:rFonts w:ascii="Comic Sans MS" w:hAnsi="Comic Sans MS"/>
                <w:b/>
                <w:szCs w:val="20"/>
              </w:rPr>
              <w:t>)</w:t>
            </w:r>
          </w:p>
        </w:tc>
      </w:tr>
      <w:tr w:rsidR="00CA40E7" w:rsidTr="00170FC8">
        <w:trPr>
          <w:trHeight w:val="1427"/>
        </w:trPr>
        <w:tc>
          <w:tcPr>
            <w:tcW w:w="4253" w:type="dxa"/>
          </w:tcPr>
          <w:p w:rsidR="00DF09FA" w:rsidRDefault="0028229F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  <w:lang w:eastAsia="cs-CZ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329565</wp:posOffset>
                  </wp:positionV>
                  <wp:extent cx="771525" cy="600075"/>
                  <wp:effectExtent l="19050" t="0" r="9525" b="0"/>
                  <wp:wrapNone/>
                  <wp:docPr id="3" name="obráze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7000" t="8642" r="5500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9FA">
              <w:rPr>
                <w:rFonts w:ascii="Comic Sans MS" w:hAnsi="Comic Sans MS"/>
                <w:b/>
                <w:sz w:val="48"/>
                <w:szCs w:val="48"/>
              </w:rPr>
              <w:t>HUDEBNÍ</w:t>
            </w:r>
          </w:p>
          <w:p w:rsidR="00CA40E7" w:rsidRDefault="00DF09FA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VÝCHOVA</w:t>
            </w:r>
          </w:p>
        </w:tc>
        <w:tc>
          <w:tcPr>
            <w:tcW w:w="6771" w:type="dxa"/>
          </w:tcPr>
          <w:p w:rsidR="009A45A6" w:rsidRDefault="009A45A6" w:rsidP="00414A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Když máme </w:t>
            </w:r>
            <w:r w:rsidR="00244A87">
              <w:rPr>
                <w:rFonts w:ascii="Comic Sans MS" w:hAnsi="Comic Sans MS"/>
                <w:b/>
              </w:rPr>
              <w:t xml:space="preserve">to </w:t>
            </w:r>
            <w:r>
              <w:rPr>
                <w:rFonts w:ascii="Comic Sans MS" w:hAnsi="Comic Sans MS"/>
                <w:b/>
              </w:rPr>
              <w:t xml:space="preserve">téma </w:t>
            </w:r>
            <w:r w:rsidR="00244A87">
              <w:rPr>
                <w:rFonts w:ascii="Comic Sans MS" w:hAnsi="Comic Sans MS"/>
                <w:b/>
              </w:rPr>
              <w:t>zvířecí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9A45A6">
              <w:rPr>
                <w:rFonts w:ascii="Comic Sans MS" w:hAnsi="Comic Sans MS"/>
                <w:b/>
              </w:rPr>
              <w:sym w:font="Wingdings" w:char="F04A"/>
            </w:r>
            <w:r>
              <w:rPr>
                <w:rFonts w:ascii="Comic Sans MS" w:hAnsi="Comic Sans MS"/>
                <w:b/>
              </w:rPr>
              <w:t>:</w:t>
            </w:r>
          </w:p>
          <w:p w:rsidR="005201C0" w:rsidRPr="003816DE" w:rsidRDefault="00244A87" w:rsidP="005D0AFC">
            <w:pPr>
              <w:rPr>
                <w:rFonts w:ascii="Comic Sans MS" w:hAnsi="Comic Sans MS"/>
                <w:b/>
              </w:rPr>
            </w:pPr>
            <w:hyperlink r:id="rId31" w:history="1">
              <w:r>
                <w:rPr>
                  <w:rStyle w:val="Hypertextovodkaz"/>
                </w:rPr>
                <w:t>https://www.youtube.com/watch?v=ECVThiZaWJU</w:t>
              </w:r>
            </w:hyperlink>
            <w:r>
              <w:t xml:space="preserve"> – Krávy, krávy (Svěrák/Uhlíř)</w:t>
            </w:r>
          </w:p>
        </w:tc>
      </w:tr>
      <w:tr w:rsidR="00CA40E7" w:rsidTr="00D803D4">
        <w:trPr>
          <w:trHeight w:val="70"/>
        </w:trPr>
        <w:tc>
          <w:tcPr>
            <w:tcW w:w="4253" w:type="dxa"/>
          </w:tcPr>
          <w:p w:rsidR="00DF09FA" w:rsidRPr="0028229F" w:rsidRDefault="00F11CE2" w:rsidP="00170FC8">
            <w:pPr>
              <w:spacing w:line="276" w:lineRule="auto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285115</wp:posOffset>
                  </wp:positionV>
                  <wp:extent cx="609600" cy="584886"/>
                  <wp:effectExtent l="0" t="0" r="0" b="5715"/>
                  <wp:wrapNone/>
                  <wp:docPr id="4" name="obráze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4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9FA" w:rsidRPr="0028229F">
              <w:rPr>
                <w:rFonts w:ascii="Comic Sans MS" w:hAnsi="Comic Sans MS"/>
                <w:b/>
                <w:sz w:val="44"/>
                <w:szCs w:val="44"/>
              </w:rPr>
              <w:t xml:space="preserve">TĚLESNÁ </w:t>
            </w:r>
          </w:p>
          <w:p w:rsidR="003A06FB" w:rsidRPr="0028229F" w:rsidRDefault="00DF09FA" w:rsidP="0090237C">
            <w:pPr>
              <w:spacing w:line="276" w:lineRule="auto"/>
              <w:rPr>
                <w:rFonts w:ascii="Comic Sans MS" w:hAnsi="Comic Sans MS"/>
                <w:b/>
                <w:sz w:val="44"/>
                <w:szCs w:val="44"/>
              </w:rPr>
            </w:pPr>
            <w:r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28229F"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28229F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VÝCHOVA</w:t>
            </w:r>
          </w:p>
        </w:tc>
        <w:tc>
          <w:tcPr>
            <w:tcW w:w="6771" w:type="dxa"/>
          </w:tcPr>
          <w:p w:rsidR="002A3F21" w:rsidRPr="002A3F21" w:rsidRDefault="001C38E3" w:rsidP="00244A87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krásné počasí, pohyb venku je nejlepší </w:t>
            </w:r>
            <w:r w:rsidRPr="001C38E3">
              <w:rPr>
                <w:rFonts w:ascii="Comic Sans MS" w:hAnsi="Comic Sans MS"/>
              </w:rPr>
              <w:sym w:font="Wingdings" w:char="F04A"/>
            </w:r>
          </w:p>
        </w:tc>
      </w:tr>
      <w:tr w:rsidR="00CA40E7" w:rsidTr="004A0AE8">
        <w:trPr>
          <w:trHeight w:val="1408"/>
        </w:trPr>
        <w:tc>
          <w:tcPr>
            <w:tcW w:w="4253" w:type="dxa"/>
          </w:tcPr>
          <w:p w:rsidR="00D803D4" w:rsidRDefault="00D803D4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357505</wp:posOffset>
                  </wp:positionV>
                  <wp:extent cx="828675" cy="666750"/>
                  <wp:effectExtent l="19050" t="0" r="9525" b="0"/>
                  <wp:wrapNone/>
                  <wp:docPr id="139" name="obráze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AE8"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90805</wp:posOffset>
                  </wp:positionV>
                  <wp:extent cx="666750" cy="695325"/>
                  <wp:effectExtent l="19050" t="0" r="0" b="0"/>
                  <wp:wrapNone/>
                  <wp:docPr id="142" name="obráze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0FC8">
              <w:rPr>
                <w:rFonts w:ascii="Comic Sans MS" w:hAnsi="Comic Sans MS"/>
                <w:b/>
                <w:sz w:val="44"/>
                <w:szCs w:val="44"/>
              </w:rPr>
              <w:t xml:space="preserve">       </w:t>
            </w:r>
            <w:r w:rsidR="00157CE2">
              <w:rPr>
                <w:rFonts w:ascii="Comic Sans MS" w:hAnsi="Comic Sans MS"/>
                <w:b/>
                <w:sz w:val="44"/>
                <w:szCs w:val="44"/>
              </w:rPr>
              <w:t xml:space="preserve">ČSP </w:t>
            </w:r>
          </w:p>
          <w:p w:rsidR="00D803D4" w:rsidRDefault="00D803D4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A40E7" w:rsidRPr="00DF09FA" w:rsidRDefault="00157CE2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 VV</w:t>
            </w:r>
            <w:r w:rsidR="00170FC8"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t xml:space="preserve">     </w:t>
            </w:r>
          </w:p>
        </w:tc>
        <w:tc>
          <w:tcPr>
            <w:tcW w:w="6771" w:type="dxa"/>
          </w:tcPr>
          <w:p w:rsidR="003816DE" w:rsidRDefault="00A76EFB" w:rsidP="005D0AF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Tipy na výzdobu </w:t>
            </w:r>
            <w:r w:rsidR="00FE64C3">
              <w:rPr>
                <w:rFonts w:ascii="Comic Sans MS" w:hAnsi="Comic Sans MS"/>
                <w:sz w:val="24"/>
                <w:szCs w:val="20"/>
              </w:rPr>
              <w:t xml:space="preserve">s mláďátky </w:t>
            </w:r>
            <w:r w:rsidR="001C38E3">
              <w:rPr>
                <w:rFonts w:ascii="Comic Sans MS" w:hAnsi="Comic Sans MS"/>
                <w:sz w:val="24"/>
                <w:szCs w:val="20"/>
              </w:rPr>
              <w:t xml:space="preserve">a mazlíčky </w:t>
            </w:r>
            <w:r w:rsidRPr="00A76EFB">
              <w:rPr>
                <w:rFonts w:ascii="Comic Sans MS" w:hAnsi="Comic Sans MS"/>
                <w:sz w:val="24"/>
                <w:szCs w:val="20"/>
              </w:rPr>
              <w:sym w:font="Wingdings" w:char="F04A"/>
            </w:r>
          </w:p>
          <w:p w:rsidR="001C38E3" w:rsidRDefault="001C38E3" w:rsidP="005D0AF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0"/>
                <w:lang w:eastAsia="cs-CZ"/>
              </w:rPr>
              <w:drawing>
                <wp:inline distT="0" distB="0" distL="0" distR="0">
                  <wp:extent cx="1628775" cy="2167099"/>
                  <wp:effectExtent l="0" t="0" r="0" b="508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a48553dc4dee347f6c8fc912a597771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70" cy="216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0"/>
                <w:lang w:eastAsia="cs-CZ"/>
              </w:rPr>
              <w:drawing>
                <wp:inline distT="0" distB="0" distL="0" distR="0">
                  <wp:extent cx="2390775" cy="1871926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b8a7ca63fdd1171776f869f83d1c911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534" cy="187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8E3" w:rsidRDefault="001C38E3" w:rsidP="005D0AF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0"/>
                <w:lang w:eastAsia="cs-CZ"/>
              </w:rPr>
              <w:drawing>
                <wp:inline distT="0" distB="0" distL="0" distR="0">
                  <wp:extent cx="2320982" cy="1659255"/>
                  <wp:effectExtent l="0" t="0" r="317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75d64522c780fb6d43f4d121c216036c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668" cy="167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0"/>
                <w:lang w:eastAsia="cs-CZ"/>
              </w:rPr>
              <w:drawing>
                <wp:inline distT="0" distB="0" distL="0" distR="0">
                  <wp:extent cx="1800225" cy="377589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380b76532a8f17731c232dc14224f7c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34" cy="378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8E7" w:rsidRDefault="00D428E7" w:rsidP="005D0AFC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4B54FA" w:rsidRPr="005D0AFC" w:rsidRDefault="004B54FA" w:rsidP="005D0AFC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</w:tbl>
    <w:p w:rsidR="00974FEB" w:rsidRPr="004B54FA" w:rsidRDefault="00974FEB" w:rsidP="00D428E7">
      <w:pPr>
        <w:spacing w:before="240" w:line="240" w:lineRule="auto"/>
        <w:rPr>
          <w:rFonts w:ascii="Comic Sans MS" w:hAnsi="Comic Sans MS"/>
          <w:b/>
          <w:noProof/>
          <w:color w:val="FF0000"/>
          <w:sz w:val="32"/>
          <w:szCs w:val="24"/>
          <w:lang w:eastAsia="cs-CZ"/>
        </w:rPr>
      </w:pPr>
    </w:p>
    <w:sectPr w:rsidR="00974FEB" w:rsidRPr="004B54FA" w:rsidSect="00CA40E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01A"/>
    <w:multiLevelType w:val="hybridMultilevel"/>
    <w:tmpl w:val="4940B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827"/>
    <w:multiLevelType w:val="hybridMultilevel"/>
    <w:tmpl w:val="DF4047E2"/>
    <w:lvl w:ilvl="0" w:tplc="E7CAE1E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6EBE"/>
    <w:multiLevelType w:val="hybridMultilevel"/>
    <w:tmpl w:val="015A1324"/>
    <w:lvl w:ilvl="0" w:tplc="910A9C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721"/>
    <w:multiLevelType w:val="hybridMultilevel"/>
    <w:tmpl w:val="233E6C40"/>
    <w:lvl w:ilvl="0" w:tplc="3976EAE0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59C1"/>
    <w:multiLevelType w:val="hybridMultilevel"/>
    <w:tmpl w:val="DE5CF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1E9"/>
    <w:multiLevelType w:val="hybridMultilevel"/>
    <w:tmpl w:val="135E7BB4"/>
    <w:lvl w:ilvl="0" w:tplc="045A501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DD8"/>
    <w:multiLevelType w:val="hybridMultilevel"/>
    <w:tmpl w:val="80CED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503C0"/>
    <w:multiLevelType w:val="multilevel"/>
    <w:tmpl w:val="F42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00993"/>
    <w:multiLevelType w:val="hybridMultilevel"/>
    <w:tmpl w:val="3216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0976"/>
    <w:multiLevelType w:val="multilevel"/>
    <w:tmpl w:val="41C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8529F"/>
    <w:multiLevelType w:val="multilevel"/>
    <w:tmpl w:val="DDCC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6477A"/>
    <w:multiLevelType w:val="hybridMultilevel"/>
    <w:tmpl w:val="B694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2C4C"/>
    <w:multiLevelType w:val="hybridMultilevel"/>
    <w:tmpl w:val="3426F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20DF"/>
    <w:multiLevelType w:val="hybridMultilevel"/>
    <w:tmpl w:val="BE30F066"/>
    <w:lvl w:ilvl="0" w:tplc="38C66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87CC6"/>
    <w:multiLevelType w:val="hybridMultilevel"/>
    <w:tmpl w:val="2C229886"/>
    <w:lvl w:ilvl="0" w:tplc="9FA8A0B0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3443"/>
    <w:multiLevelType w:val="hybridMultilevel"/>
    <w:tmpl w:val="DF5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2D6C"/>
    <w:multiLevelType w:val="hybridMultilevel"/>
    <w:tmpl w:val="8E82B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4"/>
  </w:num>
  <w:num w:numId="7">
    <w:abstractNumId w:val="16"/>
  </w:num>
  <w:num w:numId="8">
    <w:abstractNumId w:val="15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E7"/>
    <w:rsid w:val="000127FF"/>
    <w:rsid w:val="00012FFA"/>
    <w:rsid w:val="00016808"/>
    <w:rsid w:val="00024688"/>
    <w:rsid w:val="00025A20"/>
    <w:rsid w:val="000300CE"/>
    <w:rsid w:val="00033067"/>
    <w:rsid w:val="00040EEA"/>
    <w:rsid w:val="0005388D"/>
    <w:rsid w:val="00062469"/>
    <w:rsid w:val="000770FF"/>
    <w:rsid w:val="00080212"/>
    <w:rsid w:val="00084A4E"/>
    <w:rsid w:val="000916A1"/>
    <w:rsid w:val="000B151D"/>
    <w:rsid w:val="000B7673"/>
    <w:rsid w:val="000C32BF"/>
    <w:rsid w:val="000D0898"/>
    <w:rsid w:val="000D2BA7"/>
    <w:rsid w:val="000D7ABC"/>
    <w:rsid w:val="00107E4D"/>
    <w:rsid w:val="001157B5"/>
    <w:rsid w:val="0015008A"/>
    <w:rsid w:val="00157CE2"/>
    <w:rsid w:val="00170FC8"/>
    <w:rsid w:val="00192B29"/>
    <w:rsid w:val="001964C6"/>
    <w:rsid w:val="00196DD2"/>
    <w:rsid w:val="001B5C0F"/>
    <w:rsid w:val="001C38E3"/>
    <w:rsid w:val="001C5B8E"/>
    <w:rsid w:val="001C7264"/>
    <w:rsid w:val="001F43C1"/>
    <w:rsid w:val="002071DD"/>
    <w:rsid w:val="00213E26"/>
    <w:rsid w:val="002160AF"/>
    <w:rsid w:val="00244A87"/>
    <w:rsid w:val="00255EB6"/>
    <w:rsid w:val="0025743B"/>
    <w:rsid w:val="002734C7"/>
    <w:rsid w:val="00274F5E"/>
    <w:rsid w:val="0028229F"/>
    <w:rsid w:val="002A1058"/>
    <w:rsid w:val="002A3F21"/>
    <w:rsid w:val="002B2431"/>
    <w:rsid w:val="002C093D"/>
    <w:rsid w:val="002C2E72"/>
    <w:rsid w:val="002C3B8B"/>
    <w:rsid w:val="00320EDD"/>
    <w:rsid w:val="0033525C"/>
    <w:rsid w:val="003366BA"/>
    <w:rsid w:val="003450BC"/>
    <w:rsid w:val="00361753"/>
    <w:rsid w:val="003626DA"/>
    <w:rsid w:val="00374390"/>
    <w:rsid w:val="003816DE"/>
    <w:rsid w:val="00384807"/>
    <w:rsid w:val="00394FEC"/>
    <w:rsid w:val="003A06FB"/>
    <w:rsid w:val="003B54BA"/>
    <w:rsid w:val="003B6ABB"/>
    <w:rsid w:val="004026A5"/>
    <w:rsid w:val="00414ACD"/>
    <w:rsid w:val="00415F1F"/>
    <w:rsid w:val="004245C2"/>
    <w:rsid w:val="004245D8"/>
    <w:rsid w:val="004319F1"/>
    <w:rsid w:val="00432601"/>
    <w:rsid w:val="004727C8"/>
    <w:rsid w:val="00473074"/>
    <w:rsid w:val="00490B04"/>
    <w:rsid w:val="004924EA"/>
    <w:rsid w:val="00492E85"/>
    <w:rsid w:val="004A0956"/>
    <w:rsid w:val="004A0AE8"/>
    <w:rsid w:val="004A5BD7"/>
    <w:rsid w:val="004B54FA"/>
    <w:rsid w:val="004B5F19"/>
    <w:rsid w:val="004B609A"/>
    <w:rsid w:val="004D75BD"/>
    <w:rsid w:val="004E521E"/>
    <w:rsid w:val="004F2AA0"/>
    <w:rsid w:val="00515C87"/>
    <w:rsid w:val="005201C0"/>
    <w:rsid w:val="00535E4D"/>
    <w:rsid w:val="00544316"/>
    <w:rsid w:val="00556600"/>
    <w:rsid w:val="0059605D"/>
    <w:rsid w:val="005D0AFC"/>
    <w:rsid w:val="005E01D7"/>
    <w:rsid w:val="006042B0"/>
    <w:rsid w:val="006112BD"/>
    <w:rsid w:val="00617F70"/>
    <w:rsid w:val="00634E88"/>
    <w:rsid w:val="006431B7"/>
    <w:rsid w:val="00654B7B"/>
    <w:rsid w:val="006743B9"/>
    <w:rsid w:val="006B4E4B"/>
    <w:rsid w:val="006C3575"/>
    <w:rsid w:val="006C3CC9"/>
    <w:rsid w:val="006C6317"/>
    <w:rsid w:val="006E08DC"/>
    <w:rsid w:val="0070155C"/>
    <w:rsid w:val="0070359B"/>
    <w:rsid w:val="00730315"/>
    <w:rsid w:val="007360BF"/>
    <w:rsid w:val="007566A2"/>
    <w:rsid w:val="007569A8"/>
    <w:rsid w:val="007731D4"/>
    <w:rsid w:val="00784845"/>
    <w:rsid w:val="00784C24"/>
    <w:rsid w:val="00797141"/>
    <w:rsid w:val="007B687A"/>
    <w:rsid w:val="007E1467"/>
    <w:rsid w:val="007E29A5"/>
    <w:rsid w:val="007E4BA1"/>
    <w:rsid w:val="008031DA"/>
    <w:rsid w:val="00847514"/>
    <w:rsid w:val="008725D4"/>
    <w:rsid w:val="00885F43"/>
    <w:rsid w:val="008D2D59"/>
    <w:rsid w:val="008F2AB6"/>
    <w:rsid w:val="009021B0"/>
    <w:rsid w:val="0090237C"/>
    <w:rsid w:val="00921C64"/>
    <w:rsid w:val="0094715C"/>
    <w:rsid w:val="00955E67"/>
    <w:rsid w:val="00974FEB"/>
    <w:rsid w:val="009852B5"/>
    <w:rsid w:val="009A25F0"/>
    <w:rsid w:val="009A45A6"/>
    <w:rsid w:val="009E3418"/>
    <w:rsid w:val="009E784C"/>
    <w:rsid w:val="009F7C97"/>
    <w:rsid w:val="00A0132F"/>
    <w:rsid w:val="00A057A3"/>
    <w:rsid w:val="00A12E17"/>
    <w:rsid w:val="00A1334F"/>
    <w:rsid w:val="00A23ABB"/>
    <w:rsid w:val="00A60342"/>
    <w:rsid w:val="00A62906"/>
    <w:rsid w:val="00A76EFB"/>
    <w:rsid w:val="00A944A9"/>
    <w:rsid w:val="00A94ED9"/>
    <w:rsid w:val="00A973E3"/>
    <w:rsid w:val="00AB2A90"/>
    <w:rsid w:val="00AD37EB"/>
    <w:rsid w:val="00B11BFD"/>
    <w:rsid w:val="00B52AB4"/>
    <w:rsid w:val="00B52C5E"/>
    <w:rsid w:val="00B6313A"/>
    <w:rsid w:val="00B66325"/>
    <w:rsid w:val="00B66A3C"/>
    <w:rsid w:val="00B814E6"/>
    <w:rsid w:val="00B93D02"/>
    <w:rsid w:val="00BC3C61"/>
    <w:rsid w:val="00BD69D9"/>
    <w:rsid w:val="00C0686B"/>
    <w:rsid w:val="00C25C25"/>
    <w:rsid w:val="00C44B58"/>
    <w:rsid w:val="00C529F6"/>
    <w:rsid w:val="00C70867"/>
    <w:rsid w:val="00C950AC"/>
    <w:rsid w:val="00CA1BC4"/>
    <w:rsid w:val="00CA40E7"/>
    <w:rsid w:val="00CB674C"/>
    <w:rsid w:val="00CC0223"/>
    <w:rsid w:val="00CC5E99"/>
    <w:rsid w:val="00CE5FDE"/>
    <w:rsid w:val="00CF4C82"/>
    <w:rsid w:val="00CF5AEF"/>
    <w:rsid w:val="00D1315A"/>
    <w:rsid w:val="00D23B82"/>
    <w:rsid w:val="00D428E7"/>
    <w:rsid w:val="00D51FEC"/>
    <w:rsid w:val="00D643BA"/>
    <w:rsid w:val="00D803D4"/>
    <w:rsid w:val="00D826D1"/>
    <w:rsid w:val="00D906BA"/>
    <w:rsid w:val="00DC583B"/>
    <w:rsid w:val="00DE156A"/>
    <w:rsid w:val="00DF09FA"/>
    <w:rsid w:val="00E07492"/>
    <w:rsid w:val="00E141B2"/>
    <w:rsid w:val="00E16FE2"/>
    <w:rsid w:val="00E3387B"/>
    <w:rsid w:val="00E36F59"/>
    <w:rsid w:val="00E42CF3"/>
    <w:rsid w:val="00E44EF0"/>
    <w:rsid w:val="00E60953"/>
    <w:rsid w:val="00E71B25"/>
    <w:rsid w:val="00EA273E"/>
    <w:rsid w:val="00ED6CBA"/>
    <w:rsid w:val="00ED72FC"/>
    <w:rsid w:val="00EE63A9"/>
    <w:rsid w:val="00F05CC8"/>
    <w:rsid w:val="00F07294"/>
    <w:rsid w:val="00F11CE2"/>
    <w:rsid w:val="00F21F0F"/>
    <w:rsid w:val="00F40D71"/>
    <w:rsid w:val="00F430FE"/>
    <w:rsid w:val="00F840FF"/>
    <w:rsid w:val="00F86D2F"/>
    <w:rsid w:val="00FA3520"/>
    <w:rsid w:val="00FC6F9A"/>
    <w:rsid w:val="00FE5FE0"/>
    <w:rsid w:val="00FE64C3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7E8889E-C6A7-44D2-A3D6-34018B8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B8E"/>
  </w:style>
  <w:style w:type="paragraph" w:styleId="Nadpis1">
    <w:name w:val="heading 1"/>
    <w:basedOn w:val="Normln"/>
    <w:next w:val="Normln"/>
    <w:link w:val="Nadpis1Char"/>
    <w:uiPriority w:val="9"/>
    <w:qFormat/>
    <w:rsid w:val="005E0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2A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4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E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1B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7C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66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8DC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3F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2A3F21"/>
    <w:rPr>
      <w:i/>
      <w:iCs/>
    </w:rPr>
  </w:style>
  <w:style w:type="character" w:styleId="Siln">
    <w:name w:val="Strong"/>
    <w:basedOn w:val="Standardnpsmoodstavce"/>
    <w:uiPriority w:val="22"/>
    <w:qFormat/>
    <w:rsid w:val="003A06F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01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exposedshow">
    <w:name w:val="text_exposed_show"/>
    <w:basedOn w:val="Standardnpsmoodstavce"/>
    <w:rsid w:val="00797141"/>
  </w:style>
  <w:style w:type="paragraph" w:customStyle="1" w:styleId="western">
    <w:name w:val="western"/>
    <w:basedOn w:val="Normln"/>
    <w:rsid w:val="00B6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9EFF3"/>
            <w:right w:val="none" w:sz="0" w:space="0" w:color="auto"/>
          </w:divBdr>
          <w:divsChild>
            <w:div w:id="1700697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4937">
          <w:marLeft w:val="0"/>
          <w:marRight w:val="-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66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VH4nnY8h_w" TargetMode="External"/><Relationship Id="rId13" Type="http://schemas.openxmlformats.org/officeDocument/2006/relationships/hyperlink" Target="https://www.youtube.com/watch?v=i6SNCc493TE&amp;t=150s" TargetMode="External"/><Relationship Id="rId18" Type="http://schemas.openxmlformats.org/officeDocument/2006/relationships/hyperlink" Target="http://matematika.hrou.cz/c/1.trida/dopln-scitanec-do-20" TargetMode="External"/><Relationship Id="rId26" Type="http://schemas.openxmlformats.org/officeDocument/2006/relationships/hyperlink" Target="http://matematika.hrou.cz/c/1.trida/vyber-krychle-a-kvadr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tematika.hrou.cz/c/1.trida/vyber-trojuhelniky-a-kruhy" TargetMode="External"/><Relationship Id="rId34" Type="http://schemas.openxmlformats.org/officeDocument/2006/relationships/image" Target="media/image9.png"/><Relationship Id="rId7" Type="http://schemas.openxmlformats.org/officeDocument/2006/relationships/hyperlink" Target="https://youtu.be/8pACPhWALIk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hyperlink" Target="http://matematika.hrou.cz/c/1.trida/vyber-valce-a-koule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matematika.hrou.cz/c/1.trida/vyber-ctverce-a-obdelniky" TargetMode="External"/><Relationship Id="rId29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24" Type="http://schemas.openxmlformats.org/officeDocument/2006/relationships/hyperlink" Target="http://matematika.hrou.cz/c/1.trida/vyber-krychle-a-koule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jp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k4PyIQ5JWrI" TargetMode="External"/><Relationship Id="rId23" Type="http://schemas.openxmlformats.org/officeDocument/2006/relationships/hyperlink" Target="http://matematika.hrou.cz/c/1.trida/pexeso-zakladni-barvy-a-telesa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1.jpg"/><Relationship Id="rId10" Type="http://schemas.openxmlformats.org/officeDocument/2006/relationships/hyperlink" Target="https://youtu.be/xXCJX_h1Mf0" TargetMode="External"/><Relationship Id="rId19" Type="http://schemas.openxmlformats.org/officeDocument/2006/relationships/hyperlink" Target="http://matematika.hrou.cz/c/1.trida/spoj-cislo-a-slovo-0-19" TargetMode="External"/><Relationship Id="rId31" Type="http://schemas.openxmlformats.org/officeDocument/2006/relationships/hyperlink" Target="https://www.youtube.com/watch?v=ECVThiZaW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r9zSIWWC0c" TargetMode="External"/><Relationship Id="rId14" Type="http://schemas.openxmlformats.org/officeDocument/2006/relationships/hyperlink" Target="https://www.youtube.com/watch?v=Z-gTiRI77Hc&amp;t=3s" TargetMode="External"/><Relationship Id="rId22" Type="http://schemas.openxmlformats.org/officeDocument/2006/relationships/hyperlink" Target="http://matematika.hrou.cz/c/1.trida/vyber-ctverce-a-kruhy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6.png"/><Relationship Id="rId3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Daniela Vránová</cp:lastModifiedBy>
  <cp:revision>4</cp:revision>
  <cp:lastPrinted>2019-09-16T05:45:00Z</cp:lastPrinted>
  <dcterms:created xsi:type="dcterms:W3CDTF">2020-05-18T09:08:00Z</dcterms:created>
  <dcterms:modified xsi:type="dcterms:W3CDTF">2020-05-18T09:58:00Z</dcterms:modified>
</cp:coreProperties>
</file>