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C2" w:rsidRPr="007434C2" w:rsidRDefault="007434C2" w:rsidP="007434C2">
      <w:pPr>
        <w:spacing w:before="300" w:after="300" w:line="240" w:lineRule="auto"/>
        <w:outlineLvl w:val="1"/>
        <w:rPr>
          <w:rFonts w:ascii="Arial" w:eastAsia="Times New Roman" w:hAnsi="Arial" w:cs="Arial"/>
          <w:caps/>
          <w:color w:val="050A30"/>
          <w:sz w:val="24"/>
          <w:szCs w:val="24"/>
          <w:shd w:val="clear" w:color="auto" w:fill="FFFFFF"/>
          <w:lang w:eastAsia="sk-SK"/>
        </w:rPr>
      </w:pPr>
      <w:r w:rsidRPr="007434C2">
        <w:rPr>
          <w:rFonts w:ascii="Arial" w:eastAsia="Times New Roman" w:hAnsi="Arial" w:cs="Arial"/>
          <w:b/>
          <w:bCs/>
          <w:caps/>
          <w:color w:val="050A30"/>
          <w:sz w:val="24"/>
          <w:szCs w:val="24"/>
          <w:shd w:val="clear" w:color="auto" w:fill="FFFFFF"/>
          <w:lang w:eastAsia="sk-SK"/>
        </w:rPr>
        <w:t>STVORENIE SVETA</w:t>
      </w:r>
    </w:p>
    <w:p w:rsidR="008566B3" w:rsidRPr="007434C2" w:rsidRDefault="007434C2" w:rsidP="007434C2">
      <w:pPr>
        <w:rPr>
          <w:sz w:val="24"/>
          <w:szCs w:val="24"/>
        </w:rPr>
      </w:pP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Na počiatku stvoril Boh nebo a zem.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 Zem však bola beztvárna a pustá; tma bola nad </w:t>
      </w:r>
      <w:proofErr w:type="spellStart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prahlbinou</w:t>
      </w:r>
      <w:proofErr w:type="spellEnd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 a Duch Boží sa vznášal nad vodami.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3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Vtedy riekol Boh: Buď svetlo! A bolo svetlo.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4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videl, že svetlo je dobré; vtedy Boh oddelil svetlo od tmy.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5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pomenoval svetlo dňom a tmu pomenoval nocou. A bol večer a bolo ráno: prvý deň.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6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Buď obloha uprostred vôd a oddeľuj vody od vôd.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7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Tak učinil Boh oblohu a oddelil vody pod oblohou od vôd nad oblohou. A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8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pomenoval oblohu nebom. A bol večer a bolo ráno: druhý deň.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9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Nech sa vody nahromadia na jedno miesto pod nebom a nech sa ukáže súš! I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10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pomenoval súš zemou a nahromadené vody pomenoval morom. Boh videl, že to bolo dobré.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11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 Potom riekol: Nech zem vydá sviežu zeleň, </w:t>
      </w:r>
      <w:proofErr w:type="spellStart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semenoplodné</w:t>
      </w:r>
      <w:proofErr w:type="spellEnd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 byliny a ovocné stromy rozličného druhu, čo rodia na zemi ovocie, v ktorom je ich semeno! I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12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 Zem vydala sviežu zeleň, </w:t>
      </w:r>
      <w:proofErr w:type="spellStart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semenoplodné</w:t>
      </w:r>
      <w:proofErr w:type="spellEnd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 byliny rozličného druhu a stromy rodiace ovocie, v ktorom je semeno rozličného druhu. I videl Boh, že to bolo dobré.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13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A bol večer a bolo ráno: tretí deň.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14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Nech sú svetlá na nebeskej oblohe na oddeľovanie dňa od noci a nech budú znameniami na určovanie období, dní a rokov.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15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Nech budú svetlami na nebeskej oblohe, aby osvetľovali zem! I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16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učinil dve veľké svetlá: väčšie svetlo, aby vládlo nad dňom, a menšie svetlo, aby vládlo nad nocou; a aj hviezdy.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17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ich umiestnil na nebeskú oblohu, aby osvetľovali zem,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18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aby vládli nad dňom aj nocou a aby oddeľovali svetlo od tmy. A Boh videl, že to bolo dobré.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19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A bol večer a bolo ráno: štvrtý deň.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20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Nech sa vody víria pohybom živých tvorov a vtáctvo nech poletuje ponad zem na nebeskej oblohe.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21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Vtedy stvoril Boh veľké morské zvieratá a všetky živé tvory rozličného druhu, čo sa hýbu a ktorými sa víria vody; aj všetko okrídlené vtáctvo podľa jeho druhov. A Boh videl, že to bolo dobré.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22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I požehnal ich Boh hovoriac: Ploďte a množte sa a naplňte morské vody. I vtáctvo nech sa rozmnoží na zemi.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23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A bol večer a bolo ráno: piaty deň.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24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Nech zem vydá živé tvory rozličného druhu: dobytok, plazy a poľnú zver rozličného druhu! I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25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Boh učinil rozličné druhy poľnej zveri, rozličné druhy dobytka a všetky plazy rozličných druhov. A Boh videl, že to bolo dobré.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26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riekol Boh: Učiňme človeka na svoj obraz, podľa našej podoby, aby panoval nad morskými rybami, nad nebeským vtáctvom, nad dobytkom, nad všetkou poľnou zverou a nad všetkými plazmi, čo sa plazia po zemi.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27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Tak stvoril Boh človeka na svoj obraz; na Boží obraz ho stvoril; ako muža a ženu ich stvoril.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28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Potom ich Boh požehnal a riekol im: Ploďte a množte sa a naplňte zem; podmaňte si ju a panujte nad morskými rybami, nad nebeským vtáctvom a nad každým živočíchom, čo sa hýbe na zemi!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29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 Potom riekol Boh: Ajhľa, dal som vám všetky </w:t>
      </w:r>
      <w:proofErr w:type="spellStart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semenoplodné</w:t>
      </w:r>
      <w:proofErr w:type="spellEnd"/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 xml:space="preserve"> byliny, ktoré sú na celej zemi, a všetky stromy, na ktorých je ovocie s ich semenom; to vám bude za pokrm.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30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No všetkým zvieratám zeme, všetkému nebeskému vtáctvu, a vôbec všetkému, čo sa hýbe na zemi a má v sebe dych života, budú potravou všetky zelené byliny! I stalo sa tak. </w:t>
      </w:r>
      <w:r w:rsidRPr="007434C2">
        <w:rPr>
          <w:rFonts w:ascii="Arial" w:eastAsia="Times New Roman" w:hAnsi="Arial" w:cs="Arial"/>
          <w:b/>
          <w:bCs/>
          <w:color w:val="050A30"/>
          <w:sz w:val="24"/>
          <w:szCs w:val="24"/>
          <w:vertAlign w:val="superscript"/>
          <w:lang w:eastAsia="sk-SK"/>
        </w:rPr>
        <w:t>31</w:t>
      </w:r>
      <w:r w:rsidRPr="007434C2">
        <w:rPr>
          <w:rFonts w:ascii="Arial" w:eastAsia="Times New Roman" w:hAnsi="Arial" w:cs="Arial"/>
          <w:color w:val="050A30"/>
          <w:sz w:val="24"/>
          <w:szCs w:val="24"/>
          <w:lang w:eastAsia="sk-SK"/>
        </w:rPr>
        <w:t> A Boh videl všetko, čo učinil, a hľa, bolo to veľmi dobré. A bol večer a bolo ráno: šiesty deň.</w:t>
      </w:r>
    </w:p>
    <w:sectPr w:rsidR="008566B3" w:rsidRPr="007434C2" w:rsidSect="0085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4C2"/>
    <w:rsid w:val="007434C2"/>
    <w:rsid w:val="0085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6B3"/>
  </w:style>
  <w:style w:type="paragraph" w:styleId="Nadpis2">
    <w:name w:val="heading 2"/>
    <w:basedOn w:val="Normlny"/>
    <w:link w:val="Nadpis2Char"/>
    <w:uiPriority w:val="9"/>
    <w:qFormat/>
    <w:rsid w:val="00743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7434C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verse-item">
    <w:name w:val="verse-item"/>
    <w:basedOn w:val="Predvolenpsmoodseku"/>
    <w:rsid w:val="007434C2"/>
  </w:style>
  <w:style w:type="character" w:customStyle="1" w:styleId="verse-container">
    <w:name w:val="verse-container"/>
    <w:basedOn w:val="Predvolenpsmoodseku"/>
    <w:rsid w:val="007434C2"/>
  </w:style>
  <w:style w:type="character" w:customStyle="1" w:styleId="verse-number">
    <w:name w:val="verse-number"/>
    <w:basedOn w:val="Predvolenpsmoodseku"/>
    <w:rsid w:val="007434C2"/>
  </w:style>
  <w:style w:type="character" w:customStyle="1" w:styleId="verse-item-text">
    <w:name w:val="verse-item-text"/>
    <w:basedOn w:val="Predvolenpsmoodseku"/>
    <w:rsid w:val="00743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2819</Characters>
  <Application>Microsoft Office Word</Application>
  <DocSecurity>0</DocSecurity>
  <Lines>23</Lines>
  <Paragraphs>6</Paragraphs>
  <ScaleCrop>false</ScaleCrop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2020-11-23T18:51:00Z</dcterms:created>
  <dcterms:modified xsi:type="dcterms:W3CDTF">2020-11-23T18:52:00Z</dcterms:modified>
</cp:coreProperties>
</file>