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089105D5" w:rsidR="004D28C1" w:rsidRDefault="004D28C1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E99801D" w14:textId="77777777" w:rsidR="00625E93" w:rsidRPr="00BC60E4" w:rsidRDefault="00625E93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5E4A791" w14:textId="5C1E6047" w:rsidR="004D28C1" w:rsidRPr="00BC60E4" w:rsidRDefault="00BC60E4" w:rsidP="00BC60E4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Riaditeľstvo   </w:t>
      </w:r>
      <w:r w:rsidR="00CD7F1C" w:rsidRPr="00BC60E4">
        <w:rPr>
          <w:rFonts w:ascii="Times New Roman" w:hAnsi="Times New Roman" w:cs="Times New Roman"/>
          <w:sz w:val="24"/>
          <w:szCs w:val="24"/>
        </w:rPr>
        <w:t>ZŠ s MŠ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3FFD4FB3" w14:textId="01D9BDF8" w:rsidR="004D28C1" w:rsidRPr="00BC60E4" w:rsidRDefault="00CD7F1C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Vavrečka 204</w:t>
      </w:r>
    </w:p>
    <w:p w14:paraId="636E4ACF" w14:textId="06EB0E51" w:rsidR="00BC60E4" w:rsidRDefault="00CD7F1C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029</w:t>
      </w:r>
      <w:r w:rsidR="00296D22">
        <w:rPr>
          <w:rFonts w:ascii="Times New Roman" w:hAnsi="Times New Roman" w:cs="Times New Roman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01 Vavrečka</w:t>
      </w:r>
    </w:p>
    <w:p w14:paraId="31A5CA8E" w14:textId="309A49F4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625CEB9E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CE1BED">
        <w:rPr>
          <w:rFonts w:ascii="Times New Roman" w:hAnsi="Times New Roman" w:cs="Times New Roman"/>
          <w:b/>
          <w:sz w:val="24"/>
          <w:szCs w:val="24"/>
        </w:rPr>
        <w:t>Ž</w:t>
      </w:r>
      <w:r w:rsidR="00CD7F1C">
        <w:rPr>
          <w:rFonts w:ascii="Times New Roman" w:hAnsi="Times New Roman" w:cs="Times New Roman"/>
          <w:b/>
          <w:sz w:val="24"/>
          <w:szCs w:val="24"/>
        </w:rPr>
        <w:t>iadosť o zmenu  dochádzky</w:t>
      </w:r>
      <w:r w:rsidR="00CD7F1C" w:rsidRPr="00C70F1B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CD7F1C" w:rsidRPr="00C70F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D7F1C" w:rsidRPr="00C70F1B">
        <w:rPr>
          <w:rFonts w:ascii="Times New Roman" w:hAnsi="Times New Roman" w:cs="Times New Roman"/>
          <w:b/>
          <w:sz w:val="24"/>
          <w:szCs w:val="24"/>
        </w:rPr>
        <w:t>ŠKD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756E3C02" w:rsidR="004D28C1" w:rsidRPr="00BC60E4" w:rsidRDefault="00050EA1" w:rsidP="0016503B">
      <w:pPr>
        <w:pStyle w:val="Zkladntext"/>
        <w:spacing w:before="17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</w:t>
      </w:r>
      <w:r w:rsidR="00CE1BED">
        <w:rPr>
          <w:rFonts w:ascii="Times New Roman" w:hAnsi="Times New Roman" w:cs="Times New Roman"/>
          <w:sz w:val="24"/>
          <w:szCs w:val="24"/>
        </w:rPr>
        <w:t>žiadame</w:t>
      </w:r>
      <w:r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CE1BED">
        <w:rPr>
          <w:rFonts w:ascii="Times New Roman" w:hAnsi="Times New Roman" w:cs="Times New Roman"/>
          <w:sz w:val="24"/>
          <w:szCs w:val="24"/>
        </w:rPr>
        <w:t>o zmenu dennej</w:t>
      </w:r>
      <w:r w:rsidR="00625E93">
        <w:rPr>
          <w:rFonts w:ascii="Times New Roman" w:hAnsi="Times New Roman" w:cs="Times New Roman"/>
          <w:sz w:val="24"/>
          <w:szCs w:val="24"/>
        </w:rPr>
        <w:t xml:space="preserve"> dochádzky </w:t>
      </w:r>
      <w:r w:rsidRPr="00BC60E4">
        <w:rPr>
          <w:rFonts w:ascii="Times New Roman" w:hAnsi="Times New Roman" w:cs="Times New Roman"/>
          <w:sz w:val="24"/>
          <w:szCs w:val="24"/>
        </w:rPr>
        <w:t>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613D5274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="00BC60E4">
        <w:rPr>
          <w:rFonts w:ascii="Times New Roman" w:hAnsi="Times New Roman" w:cs="Times New Roman"/>
          <w:sz w:val="24"/>
          <w:szCs w:val="24"/>
        </w:rPr>
        <w:t>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4BFE4F2D" w14:textId="243178D1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</w:t>
      </w:r>
    </w:p>
    <w:p w14:paraId="37C3CAF6" w14:textId="59CA235D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</w:t>
      </w:r>
    </w:p>
    <w:p w14:paraId="66CB27B4" w14:textId="2A36A712" w:rsidR="004D28C1" w:rsidRDefault="00050EA1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do ŠKD  od ....</w:t>
      </w:r>
      <w:r w:rsidR="00625E93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620"/>
        <w:gridCol w:w="1620"/>
        <w:gridCol w:w="1975"/>
        <w:gridCol w:w="2489"/>
      </w:tblGrid>
      <w:tr w:rsidR="00CE1BED" w:rsidRPr="00BE197F" w14:paraId="24E4D2A2" w14:textId="77777777" w:rsidTr="00CE1BED">
        <w:trPr>
          <w:trHeight w:val="459"/>
        </w:trPr>
        <w:tc>
          <w:tcPr>
            <w:tcW w:w="650" w:type="dxa"/>
            <w:vMerge w:val="restart"/>
            <w:vAlign w:val="center"/>
          </w:tcPr>
          <w:p w14:paraId="4A8EE35A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Deň</w:t>
            </w:r>
          </w:p>
        </w:tc>
        <w:tc>
          <w:tcPr>
            <w:tcW w:w="1620" w:type="dxa"/>
            <w:vAlign w:val="center"/>
          </w:tcPr>
          <w:p w14:paraId="66B4D1BA" w14:textId="77777777" w:rsidR="00CE1BED" w:rsidRPr="00CE1BED" w:rsidRDefault="00CE1BED" w:rsidP="00CE1BED">
            <w:pPr>
              <w:pStyle w:val="TableParagraph"/>
              <w:spacing w:before="108"/>
              <w:ind w:left="2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Po vyučovaní</w:t>
            </w:r>
          </w:p>
        </w:tc>
        <w:tc>
          <w:tcPr>
            <w:tcW w:w="1620" w:type="dxa"/>
            <w:vMerge w:val="restart"/>
            <w:vAlign w:val="center"/>
          </w:tcPr>
          <w:p w14:paraId="41DECB33" w14:textId="52B0B2D0" w:rsidR="00CE1BED" w:rsidRPr="00CE1BED" w:rsidRDefault="00CE1BED" w:rsidP="00CE1BED">
            <w:pPr>
              <w:pStyle w:val="TableParagraph"/>
              <w:spacing w:before="122"/>
              <w:ind w:left="149" w:righ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Spôsob odchodu z</w:t>
            </w:r>
            <w:r>
              <w:rPr>
                <w:rFonts w:ascii="Times New Roman" w:hAnsi="Times New Roman" w:cs="Times New Roman"/>
                <w:b/>
                <w:sz w:val="20"/>
              </w:rPr>
              <w:t>o</w:t>
            </w:r>
            <w:r w:rsidRPr="00CE1BED">
              <w:rPr>
                <w:rFonts w:ascii="Times New Roman" w:hAnsi="Times New Roman" w:cs="Times New Roman"/>
                <w:b/>
                <w:sz w:val="20"/>
              </w:rPr>
              <w:t xml:space="preserve"> ŠKD</w:t>
            </w:r>
          </w:p>
        </w:tc>
        <w:tc>
          <w:tcPr>
            <w:tcW w:w="4464" w:type="dxa"/>
            <w:gridSpan w:val="2"/>
            <w:vAlign w:val="center"/>
          </w:tcPr>
          <w:p w14:paraId="1B263C52" w14:textId="77777777" w:rsidR="00CE1BED" w:rsidRPr="00CE1BED" w:rsidRDefault="00CE1BED" w:rsidP="00CE1BED">
            <w:pPr>
              <w:pStyle w:val="TableParagraph"/>
              <w:spacing w:befor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Záujmová činnosť dieťaťa</w:t>
            </w:r>
          </w:p>
        </w:tc>
      </w:tr>
      <w:tr w:rsidR="00CE1BED" w:rsidRPr="00BE197F" w14:paraId="09C62358" w14:textId="77777777" w:rsidTr="00CE1BED">
        <w:trPr>
          <w:trHeight w:val="229"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79715735" w14:textId="77777777" w:rsidR="00CE1BED" w:rsidRPr="00CE1BED" w:rsidRDefault="00CE1BED" w:rsidP="00CE1BED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  <w:tc>
          <w:tcPr>
            <w:tcW w:w="1620" w:type="dxa"/>
            <w:vAlign w:val="center"/>
          </w:tcPr>
          <w:p w14:paraId="0C2B7B9A" w14:textId="77777777" w:rsidR="00CE1BED" w:rsidRPr="00CE1BED" w:rsidRDefault="00CE1BED" w:rsidP="00CE1BED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v čase od - do</w:t>
            </w: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14:paraId="7B31736C" w14:textId="77777777" w:rsidR="00CE1BED" w:rsidRPr="00CE1BED" w:rsidRDefault="00CE1BED" w:rsidP="00CE1BED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  <w:tc>
          <w:tcPr>
            <w:tcW w:w="1975" w:type="dxa"/>
            <w:vAlign w:val="center"/>
          </w:tcPr>
          <w:p w14:paraId="3325E415" w14:textId="77777777" w:rsidR="00CE1BED" w:rsidRPr="00CE1BED" w:rsidRDefault="00CE1BED" w:rsidP="00CE1BED">
            <w:pPr>
              <w:pStyle w:val="TableParagraph"/>
              <w:spacing w:line="209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názov</w:t>
            </w:r>
          </w:p>
        </w:tc>
        <w:tc>
          <w:tcPr>
            <w:tcW w:w="2489" w:type="dxa"/>
            <w:vAlign w:val="center"/>
          </w:tcPr>
          <w:p w14:paraId="4FABB832" w14:textId="77777777" w:rsidR="00CE1BED" w:rsidRPr="00CE1BED" w:rsidRDefault="00CE1BED" w:rsidP="00CE1BED">
            <w:pPr>
              <w:pStyle w:val="TableParagraph"/>
              <w:spacing w:line="209" w:lineRule="exact"/>
              <w:ind w:lef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v čase od - do</w:t>
            </w:r>
          </w:p>
        </w:tc>
      </w:tr>
      <w:tr w:rsidR="00CE1BED" w:rsidRPr="00BE197F" w14:paraId="2300AE3E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11469DE5" w14:textId="77777777" w:rsidR="00CE1BED" w:rsidRPr="00CE1BED" w:rsidRDefault="00CE1BED" w:rsidP="00CE1BED">
            <w:pPr>
              <w:pStyle w:val="TableParagraph"/>
              <w:spacing w:line="225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Po</w:t>
            </w:r>
          </w:p>
        </w:tc>
        <w:tc>
          <w:tcPr>
            <w:tcW w:w="1620" w:type="dxa"/>
            <w:vAlign w:val="center"/>
          </w:tcPr>
          <w:p w14:paraId="5D24132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BFF015A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10E3B928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0B42F6BF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582B38D3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6C29447B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Ut</w:t>
            </w:r>
            <w:proofErr w:type="spellEnd"/>
          </w:p>
        </w:tc>
        <w:tc>
          <w:tcPr>
            <w:tcW w:w="1620" w:type="dxa"/>
            <w:vAlign w:val="center"/>
          </w:tcPr>
          <w:p w14:paraId="06351939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E1560F8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5535EBF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10A9ABA9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5E9E4A65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0D2FECF8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</w:tc>
        <w:tc>
          <w:tcPr>
            <w:tcW w:w="1620" w:type="dxa"/>
            <w:vAlign w:val="center"/>
          </w:tcPr>
          <w:p w14:paraId="02A2924E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1D37442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181FCB1E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16BFFECA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70B71D8D" w14:textId="77777777" w:rsidTr="00CE1BED">
        <w:trPr>
          <w:trHeight w:val="565"/>
        </w:trPr>
        <w:tc>
          <w:tcPr>
            <w:tcW w:w="650" w:type="dxa"/>
            <w:vAlign w:val="center"/>
          </w:tcPr>
          <w:p w14:paraId="7998FBAD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Št</w:t>
            </w:r>
            <w:proofErr w:type="spellEnd"/>
          </w:p>
        </w:tc>
        <w:tc>
          <w:tcPr>
            <w:tcW w:w="1620" w:type="dxa"/>
            <w:vAlign w:val="center"/>
          </w:tcPr>
          <w:p w14:paraId="7CFC06C4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9C9532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7114931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3D5B401B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740B3383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3BF5B0F2" w14:textId="77777777" w:rsidR="00CE1BED" w:rsidRPr="00CE1BED" w:rsidRDefault="00CE1BED" w:rsidP="00CE1BED">
            <w:pPr>
              <w:pStyle w:val="TableParagraph"/>
              <w:spacing w:line="225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Pi</w:t>
            </w:r>
          </w:p>
        </w:tc>
        <w:tc>
          <w:tcPr>
            <w:tcW w:w="1620" w:type="dxa"/>
            <w:vAlign w:val="center"/>
          </w:tcPr>
          <w:p w14:paraId="5B91FE2B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AD091B0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7E71CD26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6ED81E31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397B35E" w14:textId="6CC41037" w:rsidR="004D28C1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CC7B8D5" w:rsidR="004D28C1" w:rsidRPr="00BC60E4" w:rsidRDefault="00CD7F1C" w:rsidP="00CD7F1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60E4">
        <w:rPr>
          <w:rFonts w:ascii="Times New Roman" w:hAnsi="Times New Roman" w:cs="Times New Roman"/>
          <w:sz w:val="24"/>
          <w:szCs w:val="24"/>
        </w:rPr>
        <w:t>Vo Vavrečke</w:t>
      </w:r>
      <w:r w:rsidRPr="00BC60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dňa</w:t>
      </w:r>
      <w:r w:rsidRPr="00BC60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3FFDE1" w14:textId="150AB712" w:rsidR="004D28C1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571DF266" w14:textId="32E90A1F" w:rsidR="00CD7F1C" w:rsidRDefault="00CD7F1C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313623A6" w14:textId="77777777" w:rsidR="00CD7F1C" w:rsidRPr="00BC60E4" w:rsidRDefault="00CD7F1C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3B0757">
      <w:type w:val="continuous"/>
      <w:pgSz w:w="11910" w:h="16840"/>
      <w:pgMar w:top="1134" w:right="1260" w:bottom="280" w:left="130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16503B"/>
    <w:rsid w:val="00203BEA"/>
    <w:rsid w:val="00296D22"/>
    <w:rsid w:val="003B0757"/>
    <w:rsid w:val="004D28C1"/>
    <w:rsid w:val="00526320"/>
    <w:rsid w:val="00571B0B"/>
    <w:rsid w:val="005A3376"/>
    <w:rsid w:val="00625E93"/>
    <w:rsid w:val="00BC60E4"/>
    <w:rsid w:val="00C70F1B"/>
    <w:rsid w:val="00CB681A"/>
    <w:rsid w:val="00CD7F1C"/>
    <w:rsid w:val="00CE1BED"/>
    <w:rsid w:val="00D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3</cp:revision>
  <cp:lastPrinted>2020-09-20T19:29:00Z</cp:lastPrinted>
  <dcterms:created xsi:type="dcterms:W3CDTF">2021-04-14T18:32:00Z</dcterms:created>
  <dcterms:modified xsi:type="dcterms:W3CDTF">2021-04-16T19:11:00Z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